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5A2" w:rsidRDefault="005B45A2" w:rsidP="00A45B18">
      <w:pPr>
        <w:spacing w:after="60"/>
        <w:jc w:val="center"/>
        <w:rPr>
          <w:b/>
          <w:bCs/>
          <w:caps/>
          <w:sz w:val="28"/>
          <w:szCs w:val="28"/>
        </w:rPr>
      </w:pPr>
      <w:r>
        <w:rPr>
          <w:b/>
          <w:bCs/>
          <w:caps/>
          <w:sz w:val="28"/>
          <w:szCs w:val="28"/>
        </w:rPr>
        <w:t>МАСТЕР АКАДЕМСКИ СТУДИЈСКИ ПРОГРАМ</w:t>
      </w:r>
    </w:p>
    <w:p w:rsidR="00A45B18" w:rsidRPr="00A10B92" w:rsidRDefault="005B45A2" w:rsidP="00A45B18">
      <w:pPr>
        <w:spacing w:after="60"/>
        <w:jc w:val="center"/>
        <w:rPr>
          <w:b/>
          <w:bCs/>
          <w:caps/>
          <w:sz w:val="28"/>
          <w:szCs w:val="28"/>
        </w:rPr>
      </w:pPr>
      <w:r>
        <w:rPr>
          <w:b/>
          <w:bCs/>
          <w:caps/>
          <w:sz w:val="28"/>
          <w:szCs w:val="28"/>
        </w:rPr>
        <w:t xml:space="preserve"> ПЕЈЗАЖНА АРХИТЕКТУРА</w:t>
      </w:r>
    </w:p>
    <w:p w:rsidR="00A45B18" w:rsidRPr="00462499" w:rsidRDefault="00A45B18" w:rsidP="00A45B18">
      <w:pPr>
        <w:rPr>
          <w:b/>
          <w:bCs/>
          <w:sz w:val="22"/>
          <w:szCs w:val="22"/>
        </w:rPr>
      </w:pPr>
      <w:bookmarkStart w:id="0" w:name="Садржај"/>
      <w:bookmarkEnd w:id="0"/>
    </w:p>
    <w:p w:rsidR="00A45B18" w:rsidRPr="004B277A" w:rsidRDefault="00AC6950" w:rsidP="00A45B18">
      <w:pPr>
        <w:spacing w:after="40"/>
        <w:ind w:left="720"/>
        <w:rPr>
          <w:b/>
          <w:bCs/>
          <w:sz w:val="22"/>
          <w:szCs w:val="22"/>
          <w:lang w:val="sr-Cyrl-CS"/>
        </w:rPr>
      </w:pPr>
      <w:hyperlink w:anchor="Увод" w:history="1">
        <w:r w:rsidR="00A45B18" w:rsidRPr="004B277A">
          <w:rPr>
            <w:rStyle w:val="Hyperlink"/>
            <w:b/>
            <w:bCs/>
            <w:sz w:val="22"/>
            <w:szCs w:val="22"/>
            <w:lang w:val="sr-Cyrl-CS"/>
          </w:rPr>
          <w:t>Увод</w:t>
        </w:r>
      </w:hyperlink>
    </w:p>
    <w:p w:rsidR="00A45B18" w:rsidRPr="0038257C" w:rsidRDefault="00AC6950" w:rsidP="00A45B18">
      <w:pPr>
        <w:spacing w:after="40"/>
        <w:ind w:left="720"/>
        <w:rPr>
          <w:sz w:val="22"/>
          <w:szCs w:val="22"/>
        </w:rPr>
      </w:pPr>
      <w:hyperlink w:anchor="Стандард1" w:history="1">
        <w:r w:rsidR="00A45B18" w:rsidRPr="004B277A">
          <w:rPr>
            <w:rStyle w:val="Hyperlink"/>
            <w:b/>
            <w:sz w:val="22"/>
            <w:szCs w:val="22"/>
          </w:rPr>
          <w:t>Стандард 1.</w:t>
        </w:r>
      </w:hyperlink>
      <w:r w:rsidR="00A45B18" w:rsidRPr="0038257C">
        <w:rPr>
          <w:sz w:val="22"/>
          <w:szCs w:val="22"/>
        </w:rPr>
        <w:t xml:space="preserve"> Структура студијског програма</w:t>
      </w:r>
    </w:p>
    <w:p w:rsidR="00A45B18" w:rsidRPr="0038257C" w:rsidRDefault="00AC6950" w:rsidP="00A45B18">
      <w:pPr>
        <w:spacing w:after="40"/>
        <w:ind w:left="720"/>
        <w:rPr>
          <w:sz w:val="22"/>
          <w:szCs w:val="22"/>
        </w:rPr>
      </w:pPr>
      <w:hyperlink w:anchor="Стандард2" w:history="1">
        <w:r w:rsidR="00A45B18" w:rsidRPr="004B277A">
          <w:rPr>
            <w:rStyle w:val="Hyperlink"/>
            <w:b/>
            <w:sz w:val="22"/>
            <w:szCs w:val="22"/>
          </w:rPr>
          <w:t>Стандард 2.</w:t>
        </w:r>
      </w:hyperlink>
      <w:r w:rsidR="00A45B18" w:rsidRPr="0038257C">
        <w:rPr>
          <w:sz w:val="22"/>
          <w:szCs w:val="22"/>
        </w:rPr>
        <w:t xml:space="preserve"> Сврха студијског програма</w:t>
      </w:r>
    </w:p>
    <w:p w:rsidR="00A45B18" w:rsidRPr="0038257C" w:rsidRDefault="00AC6950" w:rsidP="00A45B18">
      <w:pPr>
        <w:spacing w:after="40"/>
        <w:ind w:left="720"/>
        <w:rPr>
          <w:sz w:val="22"/>
          <w:szCs w:val="22"/>
        </w:rPr>
      </w:pPr>
      <w:hyperlink w:anchor="Стандард3" w:history="1">
        <w:r w:rsidR="00A45B18" w:rsidRPr="004B277A">
          <w:rPr>
            <w:rStyle w:val="Hyperlink"/>
            <w:b/>
            <w:sz w:val="22"/>
            <w:szCs w:val="22"/>
          </w:rPr>
          <w:t>Стандард 3.</w:t>
        </w:r>
      </w:hyperlink>
      <w:r w:rsidR="00A45B18" w:rsidRPr="0038257C">
        <w:rPr>
          <w:sz w:val="22"/>
          <w:szCs w:val="22"/>
        </w:rPr>
        <w:t xml:space="preserve"> Циљеви студијског програма</w:t>
      </w:r>
    </w:p>
    <w:p w:rsidR="00A45B18" w:rsidRPr="0038257C" w:rsidRDefault="00AC6950" w:rsidP="00A45B18">
      <w:pPr>
        <w:spacing w:after="40"/>
        <w:ind w:left="720"/>
        <w:rPr>
          <w:sz w:val="22"/>
          <w:szCs w:val="22"/>
        </w:rPr>
      </w:pPr>
      <w:hyperlink w:anchor="Стандард4" w:history="1">
        <w:r w:rsidR="00A45B18" w:rsidRPr="004B277A">
          <w:rPr>
            <w:rStyle w:val="Hyperlink"/>
            <w:b/>
            <w:sz w:val="22"/>
            <w:szCs w:val="22"/>
          </w:rPr>
          <w:t>Стандард 4</w:t>
        </w:r>
        <w:r w:rsidR="00A45B18" w:rsidRPr="004B277A">
          <w:rPr>
            <w:rStyle w:val="Hyperlink"/>
            <w:b/>
            <w:sz w:val="22"/>
            <w:szCs w:val="22"/>
            <w:lang w:val="sr-Cyrl-CS"/>
          </w:rPr>
          <w:t>.</w:t>
        </w:r>
      </w:hyperlink>
      <w:r w:rsidR="00A45B18" w:rsidRPr="0038257C">
        <w:rPr>
          <w:sz w:val="22"/>
          <w:szCs w:val="22"/>
          <w:lang w:val="sr-Cyrl-CS"/>
        </w:rPr>
        <w:t xml:space="preserve"> </w:t>
      </w:r>
      <w:r w:rsidR="00A45B18" w:rsidRPr="0038257C">
        <w:rPr>
          <w:sz w:val="22"/>
          <w:szCs w:val="22"/>
        </w:rPr>
        <w:t>Компетенције дипломираних студената</w:t>
      </w:r>
    </w:p>
    <w:p w:rsidR="00A45B18" w:rsidRPr="0038257C" w:rsidRDefault="00AC6950" w:rsidP="00A45B18">
      <w:pPr>
        <w:spacing w:after="40"/>
        <w:ind w:left="720"/>
        <w:rPr>
          <w:sz w:val="22"/>
          <w:szCs w:val="22"/>
        </w:rPr>
      </w:pPr>
      <w:hyperlink w:anchor="Стандард5" w:history="1">
        <w:r w:rsidR="00A45B18" w:rsidRPr="004B277A">
          <w:rPr>
            <w:rStyle w:val="Hyperlink"/>
            <w:b/>
            <w:sz w:val="22"/>
            <w:szCs w:val="22"/>
          </w:rPr>
          <w:t>Стандард 5</w:t>
        </w:r>
        <w:r w:rsidR="00A45B18" w:rsidRPr="004B277A">
          <w:rPr>
            <w:rStyle w:val="Hyperlink"/>
            <w:b/>
            <w:sz w:val="22"/>
            <w:szCs w:val="22"/>
            <w:lang w:val="sr-Cyrl-CS"/>
          </w:rPr>
          <w:t>.</w:t>
        </w:r>
      </w:hyperlink>
      <w:r w:rsidR="00A45B18" w:rsidRPr="0038257C">
        <w:rPr>
          <w:sz w:val="22"/>
          <w:szCs w:val="22"/>
        </w:rPr>
        <w:t xml:space="preserve"> Курикулум</w:t>
      </w:r>
    </w:p>
    <w:p w:rsidR="00A45B18" w:rsidRPr="0038257C" w:rsidRDefault="00AC6950" w:rsidP="00A45B18">
      <w:pPr>
        <w:spacing w:after="40"/>
        <w:ind w:left="720"/>
        <w:rPr>
          <w:sz w:val="22"/>
          <w:szCs w:val="22"/>
          <w:lang w:val="sr-Cyrl-CS"/>
        </w:rPr>
      </w:pPr>
      <w:hyperlink w:anchor="Стандард6" w:history="1">
        <w:r w:rsidR="00A45B18" w:rsidRPr="004B277A">
          <w:rPr>
            <w:rStyle w:val="Hyperlink"/>
            <w:b/>
            <w:sz w:val="22"/>
            <w:szCs w:val="22"/>
          </w:rPr>
          <w:t>Стандард 6</w:t>
        </w:r>
        <w:r w:rsidR="00A45B18" w:rsidRPr="004B277A">
          <w:rPr>
            <w:rStyle w:val="Hyperlink"/>
            <w:b/>
            <w:sz w:val="22"/>
            <w:szCs w:val="22"/>
            <w:lang w:val="sr-Cyrl-CS"/>
          </w:rPr>
          <w:t>.</w:t>
        </w:r>
      </w:hyperlink>
      <w:r w:rsidR="00A45B18" w:rsidRPr="0038257C">
        <w:rPr>
          <w:sz w:val="22"/>
          <w:szCs w:val="22"/>
        </w:rPr>
        <w:t xml:space="preserve"> Квалитет, савременост и међународна усаглашеност студијског програма</w:t>
      </w:r>
    </w:p>
    <w:p w:rsidR="00A45B18" w:rsidRPr="0038257C" w:rsidRDefault="00AC6950" w:rsidP="00A45B18">
      <w:pPr>
        <w:spacing w:after="40"/>
        <w:ind w:left="720"/>
        <w:rPr>
          <w:sz w:val="22"/>
          <w:szCs w:val="22"/>
        </w:rPr>
      </w:pPr>
      <w:hyperlink w:anchor="Стандард7" w:history="1">
        <w:r w:rsidR="00A45B18" w:rsidRPr="004B277A">
          <w:rPr>
            <w:rStyle w:val="Hyperlink"/>
            <w:b/>
            <w:sz w:val="22"/>
            <w:szCs w:val="22"/>
          </w:rPr>
          <w:t>Стандард 7</w:t>
        </w:r>
        <w:r w:rsidR="00A45B18" w:rsidRPr="004B277A">
          <w:rPr>
            <w:rStyle w:val="Hyperlink"/>
            <w:b/>
            <w:sz w:val="22"/>
            <w:szCs w:val="22"/>
            <w:lang w:val="sr-Cyrl-CS"/>
          </w:rPr>
          <w:t>.</w:t>
        </w:r>
      </w:hyperlink>
      <w:r w:rsidR="00A45B18" w:rsidRPr="0038257C">
        <w:rPr>
          <w:sz w:val="22"/>
          <w:szCs w:val="22"/>
        </w:rPr>
        <w:t xml:space="preserve"> Упис студената</w:t>
      </w:r>
    </w:p>
    <w:p w:rsidR="00A45B18" w:rsidRPr="0038257C" w:rsidRDefault="00AC6950" w:rsidP="00A45B18">
      <w:pPr>
        <w:spacing w:after="40"/>
        <w:ind w:left="720"/>
        <w:rPr>
          <w:sz w:val="22"/>
          <w:szCs w:val="22"/>
        </w:rPr>
      </w:pPr>
      <w:hyperlink w:anchor="Стандард8" w:history="1">
        <w:r w:rsidR="00A45B18" w:rsidRPr="004B277A">
          <w:rPr>
            <w:rStyle w:val="Hyperlink"/>
            <w:b/>
            <w:sz w:val="22"/>
            <w:szCs w:val="22"/>
          </w:rPr>
          <w:t>Стандард 8</w:t>
        </w:r>
      </w:hyperlink>
      <w:r w:rsidR="00A45B18" w:rsidRPr="004B277A">
        <w:rPr>
          <w:b/>
          <w:sz w:val="22"/>
          <w:szCs w:val="22"/>
          <w:lang w:val="sr-Cyrl-CS"/>
        </w:rPr>
        <w:t>.</w:t>
      </w:r>
      <w:r w:rsidR="00A45B18" w:rsidRPr="0038257C">
        <w:rPr>
          <w:sz w:val="22"/>
          <w:szCs w:val="22"/>
        </w:rPr>
        <w:t xml:space="preserve"> Оцењивање и напредовање студената</w:t>
      </w:r>
    </w:p>
    <w:p w:rsidR="00A45B18" w:rsidRPr="0038257C" w:rsidRDefault="00AC6950" w:rsidP="00A45B18">
      <w:pPr>
        <w:spacing w:after="40"/>
        <w:ind w:left="720"/>
        <w:rPr>
          <w:sz w:val="22"/>
          <w:szCs w:val="22"/>
        </w:rPr>
      </w:pPr>
      <w:hyperlink w:anchor="Стандард9" w:history="1">
        <w:r w:rsidR="00A45B18" w:rsidRPr="004B277A">
          <w:rPr>
            <w:rStyle w:val="Hyperlink"/>
            <w:b/>
            <w:sz w:val="22"/>
            <w:szCs w:val="22"/>
          </w:rPr>
          <w:t>Стандард 9</w:t>
        </w:r>
        <w:r w:rsidR="00A45B18" w:rsidRPr="004B277A">
          <w:rPr>
            <w:rStyle w:val="Hyperlink"/>
            <w:b/>
            <w:sz w:val="22"/>
            <w:szCs w:val="22"/>
            <w:lang w:val="sr-Cyrl-CS"/>
          </w:rPr>
          <w:t>.</w:t>
        </w:r>
      </w:hyperlink>
      <w:r w:rsidR="00A45B18" w:rsidRPr="0038257C">
        <w:rPr>
          <w:sz w:val="22"/>
          <w:szCs w:val="22"/>
        </w:rPr>
        <w:t xml:space="preserve"> Наставно особље</w:t>
      </w:r>
    </w:p>
    <w:p w:rsidR="00A45B18" w:rsidRPr="0038257C" w:rsidRDefault="00AC6950" w:rsidP="00A45B18">
      <w:pPr>
        <w:spacing w:after="40"/>
        <w:ind w:left="720"/>
        <w:rPr>
          <w:sz w:val="22"/>
          <w:szCs w:val="22"/>
          <w:lang w:val="sr-Cyrl-CS"/>
        </w:rPr>
      </w:pPr>
      <w:hyperlink w:anchor="Стандард10" w:history="1">
        <w:r w:rsidR="00A45B18" w:rsidRPr="004B277A">
          <w:rPr>
            <w:rStyle w:val="Hyperlink"/>
            <w:b/>
            <w:sz w:val="22"/>
            <w:szCs w:val="22"/>
          </w:rPr>
          <w:t>Стандард 10</w:t>
        </w:r>
        <w:r w:rsidR="00A45B18" w:rsidRPr="004B277A">
          <w:rPr>
            <w:rStyle w:val="Hyperlink"/>
            <w:b/>
            <w:sz w:val="22"/>
            <w:szCs w:val="22"/>
            <w:lang w:val="sr-Cyrl-CS"/>
          </w:rPr>
          <w:t>.</w:t>
        </w:r>
      </w:hyperlink>
      <w:r w:rsidR="00A45B18" w:rsidRPr="0038257C">
        <w:rPr>
          <w:sz w:val="22"/>
          <w:szCs w:val="22"/>
        </w:rPr>
        <w:t xml:space="preserve"> </w:t>
      </w:r>
      <w:r w:rsidR="00A45B18" w:rsidRPr="0038257C">
        <w:rPr>
          <w:sz w:val="22"/>
          <w:szCs w:val="22"/>
          <w:lang w:val="sr-Cyrl-CS"/>
        </w:rPr>
        <w:t>Организациона и материјална средства</w:t>
      </w:r>
    </w:p>
    <w:p w:rsidR="00A45B18" w:rsidRPr="0038257C" w:rsidRDefault="00AC6950" w:rsidP="00A45B18">
      <w:pPr>
        <w:spacing w:after="40"/>
        <w:ind w:left="720"/>
        <w:rPr>
          <w:sz w:val="22"/>
          <w:szCs w:val="22"/>
        </w:rPr>
      </w:pPr>
      <w:hyperlink w:anchor="Стандард11" w:history="1">
        <w:r w:rsidR="00A45B18" w:rsidRPr="004B277A">
          <w:rPr>
            <w:rStyle w:val="Hyperlink"/>
            <w:b/>
            <w:sz w:val="22"/>
            <w:szCs w:val="22"/>
          </w:rPr>
          <w:t>Стандард 11</w:t>
        </w:r>
        <w:r w:rsidR="00A45B18" w:rsidRPr="004B277A">
          <w:rPr>
            <w:rStyle w:val="Hyperlink"/>
            <w:b/>
            <w:sz w:val="22"/>
            <w:szCs w:val="22"/>
            <w:lang w:val="sr-Cyrl-CS"/>
          </w:rPr>
          <w:t>.</w:t>
        </w:r>
      </w:hyperlink>
      <w:r w:rsidR="00A45B18" w:rsidRPr="0038257C">
        <w:rPr>
          <w:sz w:val="22"/>
          <w:szCs w:val="22"/>
          <w:lang w:val="sr-Cyrl-CS"/>
        </w:rPr>
        <w:t xml:space="preserve"> </w:t>
      </w:r>
      <w:r w:rsidR="00A45B18" w:rsidRPr="0038257C">
        <w:rPr>
          <w:sz w:val="22"/>
          <w:szCs w:val="22"/>
        </w:rPr>
        <w:t xml:space="preserve">Контрола квалитета  </w:t>
      </w:r>
    </w:p>
    <w:p w:rsidR="00A45B18" w:rsidRDefault="00A45B18" w:rsidP="006B3246">
      <w:pPr>
        <w:spacing w:after="40"/>
        <w:rPr>
          <w:sz w:val="22"/>
          <w:szCs w:val="22"/>
          <w:lang w:val="sr-Cyrl-CS"/>
        </w:rPr>
      </w:pPr>
    </w:p>
    <w:p w:rsidR="006B3246" w:rsidRDefault="006B3246" w:rsidP="006B3246">
      <w:pPr>
        <w:spacing w:after="40"/>
        <w:rPr>
          <w:sz w:val="22"/>
          <w:szCs w:val="22"/>
          <w:lang w:val="sr-Cyrl-CS"/>
        </w:rPr>
      </w:pPr>
    </w:p>
    <w:p w:rsidR="006B3246" w:rsidRPr="006B3246" w:rsidRDefault="006B3246" w:rsidP="006B3246">
      <w:pPr>
        <w:spacing w:after="40"/>
        <w:rPr>
          <w:sz w:val="22"/>
          <w:szCs w:val="22"/>
          <w:lang w:val="sr-Cyrl-CS"/>
        </w:rPr>
      </w:pPr>
    </w:p>
    <w:p w:rsidR="00CE5566" w:rsidRPr="00CA784F" w:rsidRDefault="00CE5566" w:rsidP="00CE5566">
      <w:pPr>
        <w:jc w:val="center"/>
        <w:rPr>
          <w:bCs/>
          <w:lang w:val="ru-RU"/>
        </w:rPr>
      </w:pPr>
      <w:r w:rsidRPr="00CA784F">
        <w:rPr>
          <w:b/>
          <w:bCs/>
          <w:lang w:val="sr-Cyrl-CS"/>
        </w:rPr>
        <w:t>Блок табела  5.1.</w:t>
      </w:r>
      <w:r w:rsidRPr="00CA784F">
        <w:rPr>
          <w:bCs/>
          <w:lang w:val="sr-Cyrl-CS"/>
        </w:rPr>
        <w:t xml:space="preserve">  Студијски програм </w:t>
      </w:r>
      <w:r w:rsidR="00C52C50">
        <w:rPr>
          <w:bCs/>
          <w:lang w:val="sr-Cyrl-CS"/>
        </w:rPr>
        <w:t xml:space="preserve">Пејзажна архитектура </w:t>
      </w:r>
      <w:r w:rsidRPr="00CA784F">
        <w:rPr>
          <w:bCs/>
          <w:lang w:val="sr-Cyrl-CS"/>
        </w:rPr>
        <w:t>са изборним подручј</w:t>
      </w:r>
      <w:r w:rsidR="00C051BA">
        <w:rPr>
          <w:bCs/>
          <w:lang w:val="sr-Cyrl-CS"/>
        </w:rPr>
        <w:t>и</w:t>
      </w:r>
      <w:r w:rsidRPr="00CA784F">
        <w:rPr>
          <w:bCs/>
          <w:lang w:val="sr-Cyrl-CS"/>
        </w:rPr>
        <w:t>м</w:t>
      </w:r>
      <w:r w:rsidR="00C051BA">
        <w:rPr>
          <w:bCs/>
          <w:lang w:val="sr-Cyrl-CS"/>
        </w:rPr>
        <w:t>а</w:t>
      </w:r>
      <w:r w:rsidRPr="00CA784F">
        <w:rPr>
          <w:bCs/>
          <w:lang w:val="sr-Cyrl-CS"/>
        </w:rPr>
        <w:t>-модулима</w:t>
      </w:r>
    </w:p>
    <w:p w:rsidR="00A45B18" w:rsidRDefault="00CE5566" w:rsidP="00CE5566">
      <w:pPr>
        <w:pStyle w:val="BodyText"/>
        <w:tabs>
          <w:tab w:val="left" w:pos="2362"/>
        </w:tabs>
        <w:rPr>
          <w:bCs/>
          <w:sz w:val="22"/>
          <w:szCs w:val="22"/>
        </w:rPr>
      </w:pPr>
      <w:r>
        <w:rPr>
          <w:bCs/>
          <w:sz w:val="22"/>
          <w:szCs w:val="22"/>
        </w:rPr>
        <w:tab/>
      </w:r>
      <w:bookmarkStart w:id="1" w:name="стандарди"/>
      <w:bookmarkEnd w:id="1"/>
      <w:r w:rsidR="00AC6950" w:rsidRPr="00AC6950">
        <w:rPr>
          <w:sz w:val="24"/>
          <w:szCs w:val="24"/>
        </w:rPr>
      </w:r>
      <w:r w:rsidR="00AC6950" w:rsidRPr="00AC6950">
        <w:rPr>
          <w:sz w:val="24"/>
          <w:szCs w:val="24"/>
        </w:rPr>
        <w:pict>
          <v:group id="_x0000_s1027" editas="canvas" style="width:505.45pt;height:195.5pt;mso-position-horizontal-relative:char;mso-position-vertical-relative:line" coordorigin="1415,3184" coordsize="10109,39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415;top:3184;width:10109;height:391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9" type="#_x0000_t202" style="position:absolute;left:2955;top:3318;width:6675;height:746" strokecolor="#b2a1c7" strokeweight="1pt">
              <v:fill color2="#ccc0d9" focusposition="1" focussize="" focus="100%" type="gradient"/>
              <v:shadow on="t" type="perspective" color="#3f3151" opacity=".5" offset="1pt" offset2="-3pt"/>
              <v:textbox style="mso-next-textbox:#_x0000_s1029">
                <w:txbxContent>
                  <w:p w:rsidR="00CE5566" w:rsidRPr="00D868FD" w:rsidRDefault="00CE5566" w:rsidP="00CE5566">
                    <w:pPr>
                      <w:jc w:val="center"/>
                      <w:rPr>
                        <w:sz w:val="24"/>
                        <w:szCs w:val="24"/>
                        <w:lang w:val="sr-Cyrl-CS"/>
                      </w:rPr>
                    </w:pPr>
                    <w:r w:rsidRPr="00D868FD">
                      <w:rPr>
                        <w:sz w:val="24"/>
                        <w:szCs w:val="24"/>
                        <w:lang w:val="sr-Cyrl-CS"/>
                      </w:rPr>
                      <w:t>СТУДИЈСКИ ПРОГРАМ</w:t>
                    </w:r>
                  </w:p>
                  <w:p w:rsidR="00CE5566" w:rsidRPr="00CE5566" w:rsidRDefault="00CE5566" w:rsidP="00CE5566">
                    <w:pPr>
                      <w:jc w:val="center"/>
                    </w:pPr>
                    <w:r>
                      <w:t>ПЕЈЗАЖНА АРХИТЕКТУРА</w:t>
                    </w:r>
                  </w:p>
                </w:txbxContent>
              </v:textbox>
            </v:shape>
            <v:shape id="_x0000_s1030" type="#_x0000_t202" style="position:absolute;left:2955;top:4256;width:6795;height:1128" fillcolor="#92cddc" strokecolor="#92cddc" strokeweight="1pt">
              <v:fill color2="#daeef3" angle="-45" focus="-50%" type="gradient"/>
              <v:shadow on="t" type="perspective" color="#205867" opacity=".5" offset="1pt" offset2="-3pt"/>
              <v:textbox style="mso-next-textbox:#_x0000_s1030">
                <w:txbxContent>
                  <w:p w:rsidR="00CE5566" w:rsidRPr="003F0920" w:rsidRDefault="00CE5566" w:rsidP="00CE5566">
                    <w:pPr>
                      <w:spacing w:before="40" w:after="40"/>
                      <w:jc w:val="center"/>
                      <w:rPr>
                        <w:sz w:val="16"/>
                        <w:szCs w:val="16"/>
                        <w:lang w:val="sr-Cyrl-CS"/>
                      </w:rPr>
                    </w:pPr>
                    <w:r w:rsidRPr="003F0920">
                      <w:rPr>
                        <w:sz w:val="16"/>
                        <w:szCs w:val="16"/>
                        <w:lang w:val="sr-Cyrl-CS"/>
                      </w:rPr>
                      <w:t>ОБАВЕЗНИ ЗАЈЕДНИЧКИ ПРЕДМЕТИ</w:t>
                    </w:r>
                    <w:r>
                      <w:rPr>
                        <w:sz w:val="16"/>
                        <w:szCs w:val="16"/>
                        <w:lang w:val="sr-Cyrl-CS"/>
                      </w:rPr>
                      <w:t xml:space="preserve"> </w:t>
                    </w:r>
                    <w:r w:rsidRPr="003F0920">
                      <w:rPr>
                        <w:caps/>
                        <w:sz w:val="16"/>
                        <w:szCs w:val="16"/>
                        <w:lang w:val="sr-Cyrl-CS"/>
                      </w:rPr>
                      <w:t>за све модуле</w:t>
                    </w:r>
                  </w:p>
                  <w:p w:rsidR="00CE5566" w:rsidRDefault="00CE5566" w:rsidP="00CE5566">
                    <w:pPr>
                      <w:spacing w:before="40" w:after="40"/>
                      <w:jc w:val="center"/>
                      <w:rPr>
                        <w:caps/>
                        <w:sz w:val="16"/>
                        <w:szCs w:val="16"/>
                        <w:lang w:val="sr-Cyrl-CS"/>
                      </w:rPr>
                    </w:pPr>
                    <w:r w:rsidRPr="00EF3C1E">
                      <w:rPr>
                        <w:caps/>
                        <w:sz w:val="16"/>
                        <w:szCs w:val="16"/>
                        <w:lang w:val="sr-Cyrl-CS"/>
                      </w:rPr>
                      <w:t>Стручн</w:t>
                    </w:r>
                    <w:r>
                      <w:rPr>
                        <w:caps/>
                        <w:sz w:val="16"/>
                        <w:szCs w:val="16"/>
                        <w:lang w:val="sr-Cyrl-CS"/>
                      </w:rPr>
                      <w:t>А</w:t>
                    </w:r>
                    <w:r w:rsidRPr="00EF3C1E">
                      <w:rPr>
                        <w:caps/>
                        <w:sz w:val="16"/>
                        <w:szCs w:val="16"/>
                        <w:lang w:val="sr-Cyrl-CS"/>
                      </w:rPr>
                      <w:t xml:space="preserve"> пракс</w:t>
                    </w:r>
                    <w:r>
                      <w:rPr>
                        <w:caps/>
                        <w:sz w:val="16"/>
                        <w:szCs w:val="16"/>
                        <w:lang w:val="sr-Cyrl-CS"/>
                      </w:rPr>
                      <w:t>А</w:t>
                    </w:r>
                    <w:r w:rsidRPr="00EF3C1E">
                      <w:rPr>
                        <w:caps/>
                        <w:sz w:val="16"/>
                        <w:szCs w:val="16"/>
                        <w:lang w:val="sr-Cyrl-CS"/>
                      </w:rPr>
                      <w:t xml:space="preserve"> </w:t>
                    </w:r>
                    <w:r w:rsidRPr="00085D06">
                      <w:rPr>
                        <w:caps/>
                        <w:sz w:val="16"/>
                        <w:szCs w:val="16"/>
                        <w:lang w:val="ru-RU"/>
                      </w:rPr>
                      <w:t xml:space="preserve">= </w:t>
                    </w:r>
                    <w:r>
                      <w:rPr>
                        <w:caps/>
                        <w:sz w:val="16"/>
                        <w:szCs w:val="16"/>
                        <w:lang w:val="ru-RU"/>
                      </w:rPr>
                      <w:t>5</w:t>
                    </w:r>
                    <w:r w:rsidRPr="00EF3C1E">
                      <w:rPr>
                        <w:caps/>
                        <w:sz w:val="16"/>
                        <w:szCs w:val="16"/>
                        <w:lang w:val="sr-Cyrl-CS"/>
                      </w:rPr>
                      <w:t xml:space="preserve"> ЕСПБ</w:t>
                    </w:r>
                    <w:r w:rsidR="00287A56">
                      <w:rPr>
                        <w:caps/>
                        <w:sz w:val="16"/>
                        <w:szCs w:val="16"/>
                        <w:lang w:val="sr-Cyrl-CS"/>
                      </w:rPr>
                      <w:t>,</w:t>
                    </w:r>
                    <w:r>
                      <w:rPr>
                        <w:caps/>
                        <w:sz w:val="16"/>
                        <w:szCs w:val="16"/>
                        <w:lang w:val="sr-Cyrl-CS"/>
                      </w:rPr>
                      <w:t xml:space="preserve"> СТУДИЈСКИ И ИСТРАЖИВАЧКИ РАД = 10 еспб</w:t>
                    </w:r>
                  </w:p>
                  <w:p w:rsidR="00CE5566" w:rsidRPr="00EF3C1E" w:rsidRDefault="00CE5566" w:rsidP="00CE5566">
                    <w:pPr>
                      <w:spacing w:before="40" w:after="40"/>
                      <w:jc w:val="center"/>
                      <w:rPr>
                        <w:caps/>
                        <w:sz w:val="16"/>
                        <w:szCs w:val="16"/>
                        <w:lang w:val="sr-Cyrl-CS"/>
                      </w:rPr>
                    </w:pPr>
                    <w:r w:rsidRPr="001F6A81">
                      <w:rPr>
                        <w:caps/>
                        <w:sz w:val="16"/>
                        <w:szCs w:val="16"/>
                        <w:lang w:val="sr-Cyrl-CS"/>
                      </w:rPr>
                      <w:t>и Завршни рад</w:t>
                    </w:r>
                    <w:r w:rsidRPr="00EF3C1E">
                      <w:rPr>
                        <w:caps/>
                        <w:sz w:val="16"/>
                        <w:szCs w:val="16"/>
                        <w:lang w:val="sr-Cyrl-CS"/>
                      </w:rPr>
                      <w:t xml:space="preserve"> </w:t>
                    </w:r>
                    <w:r>
                      <w:rPr>
                        <w:caps/>
                        <w:sz w:val="16"/>
                        <w:szCs w:val="16"/>
                        <w:lang w:val="sr-Cyrl-CS"/>
                      </w:rPr>
                      <w:t xml:space="preserve">15 </w:t>
                    </w:r>
                    <w:r w:rsidRPr="00EF3C1E">
                      <w:rPr>
                        <w:caps/>
                        <w:sz w:val="16"/>
                        <w:szCs w:val="16"/>
                        <w:lang w:val="sr-Cyrl-CS"/>
                      </w:rPr>
                      <w:t>ЕСПБ.</w:t>
                    </w:r>
                  </w:p>
                  <w:p w:rsidR="00CE5566" w:rsidRPr="00EF3C1E" w:rsidRDefault="00CE5566" w:rsidP="00CE5566">
                    <w:pPr>
                      <w:spacing w:before="40" w:after="40"/>
                      <w:jc w:val="center"/>
                      <w:rPr>
                        <w:caps/>
                        <w:sz w:val="16"/>
                        <w:szCs w:val="16"/>
                        <w:lang w:val="sr-Cyrl-CS"/>
                      </w:rPr>
                    </w:pPr>
                    <w:r w:rsidRPr="00EF3C1E">
                      <w:rPr>
                        <w:caps/>
                        <w:sz w:val="16"/>
                        <w:szCs w:val="16"/>
                        <w:lang w:val="sr-Cyrl-CS"/>
                      </w:rPr>
                      <w:t>Све укупно</w:t>
                    </w:r>
                    <w:r>
                      <w:rPr>
                        <w:caps/>
                        <w:sz w:val="16"/>
                        <w:szCs w:val="16"/>
                        <w:lang w:val="en-US"/>
                      </w:rPr>
                      <w:t xml:space="preserve"> =</w:t>
                    </w:r>
                    <w:r w:rsidRPr="00EF3C1E">
                      <w:rPr>
                        <w:caps/>
                        <w:sz w:val="16"/>
                        <w:szCs w:val="16"/>
                        <w:lang w:val="sr-Cyrl-CS"/>
                      </w:rPr>
                      <w:t xml:space="preserve"> </w:t>
                    </w:r>
                    <w:r>
                      <w:rPr>
                        <w:caps/>
                        <w:sz w:val="16"/>
                        <w:szCs w:val="16"/>
                        <w:lang w:val="sr-Cyrl-CS"/>
                      </w:rPr>
                      <w:t xml:space="preserve">30 </w:t>
                    </w:r>
                    <w:r w:rsidRPr="00EF3C1E">
                      <w:rPr>
                        <w:caps/>
                        <w:sz w:val="16"/>
                        <w:szCs w:val="16"/>
                        <w:lang w:val="sr-Cyrl-CS"/>
                      </w:rPr>
                      <w:t>ЕСПБ</w:t>
                    </w:r>
                  </w:p>
                </w:txbxContent>
              </v:textbox>
            </v:shape>
            <v:shape id="_x0000_s1031" type="#_x0000_t202" style="position:absolute;left:1648;top:5743;width:3060;height:1220" strokecolor="#c2d69b" strokeweight="1pt">
              <v:fill color2="#d6e3bc" focusposition="1" focussize="" focus="100%" type="gradient"/>
              <v:shadow on="t" type="perspective" color="#4e6128" opacity=".5" offset="1pt" offset2="-3pt"/>
              <v:textbox style="mso-next-textbox:#_x0000_s1031">
                <w:txbxContent>
                  <w:p w:rsidR="00CE5566" w:rsidRPr="00085D06" w:rsidRDefault="00CE5566" w:rsidP="00CE5566">
                    <w:pPr>
                      <w:jc w:val="center"/>
                      <w:rPr>
                        <w:sz w:val="16"/>
                        <w:szCs w:val="16"/>
                        <w:lang w:val="ru-RU"/>
                      </w:rPr>
                    </w:pPr>
                    <w:r>
                      <w:rPr>
                        <w:caps/>
                        <w:sz w:val="16"/>
                        <w:szCs w:val="16"/>
                        <w:lang w:val="sr-Cyrl-CS"/>
                      </w:rPr>
                      <w:t>МОДУЛ 1</w:t>
                    </w:r>
                    <w:r>
                      <w:rPr>
                        <w:sz w:val="16"/>
                        <w:szCs w:val="16"/>
                        <w:lang w:val="sr-Cyrl-CS"/>
                      </w:rPr>
                      <w:t xml:space="preserve"> </w:t>
                    </w:r>
                    <w:r w:rsidRPr="00085D06">
                      <w:rPr>
                        <w:sz w:val="16"/>
                        <w:szCs w:val="16"/>
                        <w:lang w:val="ru-RU"/>
                      </w:rPr>
                      <w:t xml:space="preserve"> </w:t>
                    </w:r>
                  </w:p>
                  <w:p w:rsidR="00CE5566" w:rsidRDefault="00CE5566" w:rsidP="00CE5566">
                    <w:pPr>
                      <w:jc w:val="center"/>
                      <w:rPr>
                        <w:sz w:val="16"/>
                        <w:szCs w:val="16"/>
                        <w:lang w:val="sr-Cyrl-CS"/>
                      </w:rPr>
                    </w:pPr>
                    <w:r>
                      <w:rPr>
                        <w:caps/>
                        <w:sz w:val="16"/>
                        <w:szCs w:val="16"/>
                      </w:rPr>
                      <w:t>ОБАВЕЗНИ</w:t>
                    </w:r>
                    <w:r w:rsidRPr="00085D06">
                      <w:rPr>
                        <w:sz w:val="16"/>
                        <w:szCs w:val="16"/>
                        <w:lang w:val="ru-RU"/>
                      </w:rPr>
                      <w:t>=</w:t>
                    </w:r>
                    <w:r>
                      <w:rPr>
                        <w:sz w:val="16"/>
                        <w:szCs w:val="16"/>
                        <w:lang w:val="sr-Cyrl-CS"/>
                      </w:rPr>
                      <w:t xml:space="preserve"> </w:t>
                    </w:r>
                    <w:r w:rsidR="00287A56">
                      <w:rPr>
                        <w:sz w:val="16"/>
                        <w:szCs w:val="16"/>
                        <w:lang w:val="sr-Cyrl-CS"/>
                      </w:rPr>
                      <w:t>1</w:t>
                    </w:r>
                    <w:r w:rsidRPr="00EF3C1E">
                      <w:rPr>
                        <w:caps/>
                        <w:sz w:val="16"/>
                        <w:szCs w:val="16"/>
                        <w:lang w:val="sr-Cyrl-CS"/>
                      </w:rPr>
                      <w:t>предмет</w:t>
                    </w:r>
                    <w:r w:rsidRPr="00085D06">
                      <w:rPr>
                        <w:sz w:val="16"/>
                        <w:szCs w:val="16"/>
                        <w:lang w:val="ru-RU"/>
                      </w:rPr>
                      <w:t xml:space="preserve">= </w:t>
                    </w:r>
                    <w:r w:rsidR="00287A56">
                      <w:rPr>
                        <w:sz w:val="16"/>
                        <w:szCs w:val="16"/>
                        <w:lang w:val="ru-RU"/>
                      </w:rPr>
                      <w:t xml:space="preserve">12 </w:t>
                    </w:r>
                    <w:r w:rsidRPr="003F0920">
                      <w:rPr>
                        <w:sz w:val="16"/>
                        <w:szCs w:val="16"/>
                        <w:lang w:val="sr-Cyrl-CS"/>
                      </w:rPr>
                      <w:t>ЕСПБ</w:t>
                    </w:r>
                  </w:p>
                  <w:p w:rsidR="00CE5566" w:rsidRDefault="00CE5566" w:rsidP="00CE5566">
                    <w:pPr>
                      <w:jc w:val="center"/>
                      <w:rPr>
                        <w:sz w:val="16"/>
                        <w:szCs w:val="16"/>
                        <w:lang w:val="en-US"/>
                      </w:rPr>
                    </w:pPr>
                    <w:r>
                      <w:rPr>
                        <w:sz w:val="16"/>
                        <w:szCs w:val="16"/>
                        <w:lang w:val="sr-Cyrl-CS"/>
                      </w:rPr>
                      <w:t>ИЗБОРНИ</w:t>
                    </w:r>
                    <w:r w:rsidRPr="00085D06">
                      <w:rPr>
                        <w:sz w:val="16"/>
                        <w:szCs w:val="16"/>
                        <w:lang w:val="ru-RU"/>
                      </w:rPr>
                      <w:t>=</w:t>
                    </w:r>
                    <w:r>
                      <w:rPr>
                        <w:sz w:val="16"/>
                        <w:szCs w:val="16"/>
                        <w:lang w:val="sr-Cyrl-CS"/>
                      </w:rPr>
                      <w:t xml:space="preserve"> </w:t>
                    </w:r>
                    <w:r w:rsidR="00287A56">
                      <w:rPr>
                        <w:sz w:val="16"/>
                        <w:szCs w:val="16"/>
                        <w:lang w:val="sr-Cyrl-CS"/>
                      </w:rPr>
                      <w:t xml:space="preserve">3 </w:t>
                    </w:r>
                    <w:r>
                      <w:rPr>
                        <w:sz w:val="16"/>
                        <w:szCs w:val="16"/>
                        <w:lang w:val="sr-Cyrl-CS"/>
                      </w:rPr>
                      <w:t>ПРЕДМЕТА ОД</w:t>
                    </w:r>
                    <w:r w:rsidR="00287A56">
                      <w:rPr>
                        <w:sz w:val="16"/>
                        <w:szCs w:val="16"/>
                        <w:lang w:val="sr-Cyrl-CS"/>
                      </w:rPr>
                      <w:t xml:space="preserve"> 6</w:t>
                    </w:r>
                    <w:r>
                      <w:rPr>
                        <w:sz w:val="16"/>
                        <w:szCs w:val="16"/>
                        <w:lang w:val="sr-Cyrl-CS"/>
                      </w:rPr>
                      <w:t xml:space="preserve"> </w:t>
                    </w:r>
                    <w:r>
                      <w:rPr>
                        <w:sz w:val="16"/>
                        <w:szCs w:val="16"/>
                        <w:lang w:val="en-US"/>
                      </w:rPr>
                      <w:t>=</w:t>
                    </w:r>
                    <w:r>
                      <w:rPr>
                        <w:sz w:val="16"/>
                        <w:szCs w:val="16"/>
                      </w:rPr>
                      <w:t xml:space="preserve"> </w:t>
                    </w:r>
                    <w:r w:rsidR="00287A56">
                      <w:rPr>
                        <w:sz w:val="16"/>
                        <w:szCs w:val="16"/>
                      </w:rPr>
                      <w:t>18</w:t>
                    </w:r>
                    <w:r>
                      <w:rPr>
                        <w:sz w:val="16"/>
                        <w:szCs w:val="16"/>
                        <w:lang w:val="en-US"/>
                      </w:rPr>
                      <w:t xml:space="preserve"> </w:t>
                    </w:r>
                    <w:r>
                      <w:rPr>
                        <w:sz w:val="16"/>
                        <w:szCs w:val="16"/>
                      </w:rPr>
                      <w:t>ЕСПБ</w:t>
                    </w:r>
                  </w:p>
                  <w:p w:rsidR="00CE5566" w:rsidRPr="00FD2DE0" w:rsidRDefault="00CE5566" w:rsidP="00CE5566">
                    <w:pPr>
                      <w:jc w:val="center"/>
                      <w:rPr>
                        <w:sz w:val="16"/>
                        <w:szCs w:val="16"/>
                      </w:rPr>
                    </w:pPr>
                    <w:r w:rsidRPr="00FD2DE0">
                      <w:rPr>
                        <w:caps/>
                        <w:sz w:val="16"/>
                        <w:szCs w:val="16"/>
                      </w:rPr>
                      <w:t>Укупно:</w:t>
                    </w:r>
                    <w:r>
                      <w:rPr>
                        <w:sz w:val="16"/>
                        <w:szCs w:val="16"/>
                      </w:rPr>
                      <w:t xml:space="preserve"> 30 ЕСПБ</w:t>
                    </w:r>
                  </w:p>
                </w:txbxContent>
              </v:textbox>
            </v:shape>
            <v:line id="_x0000_s1032" style="position:absolute" from="6194,4064" to="6195,4256"/>
            <v:line id="_x0000_s1033" style="position:absolute;flip:y" from="6194,5384" to="6198,5743"/>
            <v:shape id="_x0000_s1034" type="#_x0000_t202" style="position:absolute;left:4993;top:5743;width:3007;height:1220" strokecolor="#c2d69b" strokeweight="1pt">
              <v:fill color2="#d6e3bc" focusposition="1" focussize="" focus="100%" type="gradient"/>
              <v:shadow on="t" type="perspective" color="#4e6128" opacity=".5" offset="1pt" offset2="-3pt"/>
              <v:textbox style="mso-next-textbox:#_x0000_s1034">
                <w:txbxContent>
                  <w:p w:rsidR="00CE5566" w:rsidRPr="00085D06" w:rsidRDefault="00CE5566" w:rsidP="00CE5566">
                    <w:pPr>
                      <w:jc w:val="center"/>
                      <w:rPr>
                        <w:sz w:val="16"/>
                        <w:szCs w:val="16"/>
                        <w:lang w:val="ru-RU"/>
                      </w:rPr>
                    </w:pPr>
                    <w:r>
                      <w:rPr>
                        <w:caps/>
                        <w:sz w:val="16"/>
                        <w:szCs w:val="16"/>
                        <w:lang w:val="sr-Cyrl-CS"/>
                      </w:rPr>
                      <w:t>МОДУЛ 2</w:t>
                    </w:r>
                    <w:r>
                      <w:rPr>
                        <w:sz w:val="16"/>
                        <w:szCs w:val="16"/>
                        <w:lang w:val="sr-Cyrl-CS"/>
                      </w:rPr>
                      <w:t xml:space="preserve"> </w:t>
                    </w:r>
                    <w:r w:rsidRPr="00085D06">
                      <w:rPr>
                        <w:sz w:val="16"/>
                        <w:szCs w:val="16"/>
                        <w:lang w:val="ru-RU"/>
                      </w:rPr>
                      <w:t xml:space="preserve"> </w:t>
                    </w:r>
                  </w:p>
                  <w:p w:rsidR="00CE5566" w:rsidRDefault="00CE5566" w:rsidP="00CE5566">
                    <w:pPr>
                      <w:jc w:val="center"/>
                      <w:rPr>
                        <w:sz w:val="16"/>
                        <w:szCs w:val="16"/>
                        <w:lang w:val="sr-Cyrl-CS"/>
                      </w:rPr>
                    </w:pPr>
                    <w:r>
                      <w:rPr>
                        <w:caps/>
                        <w:sz w:val="16"/>
                        <w:szCs w:val="16"/>
                      </w:rPr>
                      <w:t>ОБАВЕЗНИ</w:t>
                    </w:r>
                    <w:r w:rsidRPr="00085D06">
                      <w:rPr>
                        <w:sz w:val="16"/>
                        <w:szCs w:val="16"/>
                        <w:lang w:val="ru-RU"/>
                      </w:rPr>
                      <w:t>=</w:t>
                    </w:r>
                    <w:r>
                      <w:rPr>
                        <w:sz w:val="16"/>
                        <w:szCs w:val="16"/>
                        <w:lang w:val="sr-Cyrl-CS"/>
                      </w:rPr>
                      <w:t xml:space="preserve"> </w:t>
                    </w:r>
                    <w:r w:rsidR="00287A56">
                      <w:rPr>
                        <w:sz w:val="16"/>
                        <w:szCs w:val="16"/>
                        <w:lang w:val="sr-Cyrl-CS"/>
                      </w:rPr>
                      <w:t xml:space="preserve">1 </w:t>
                    </w:r>
                    <w:r w:rsidRPr="00EF3C1E">
                      <w:rPr>
                        <w:caps/>
                        <w:sz w:val="16"/>
                        <w:szCs w:val="16"/>
                        <w:lang w:val="sr-Cyrl-CS"/>
                      </w:rPr>
                      <w:t>предмет</w:t>
                    </w:r>
                    <w:r w:rsidRPr="00085D06">
                      <w:rPr>
                        <w:sz w:val="16"/>
                        <w:szCs w:val="16"/>
                        <w:lang w:val="ru-RU"/>
                      </w:rPr>
                      <w:t xml:space="preserve">= </w:t>
                    </w:r>
                    <w:r w:rsidR="00287A56">
                      <w:rPr>
                        <w:sz w:val="16"/>
                        <w:szCs w:val="16"/>
                        <w:lang w:val="ru-RU"/>
                      </w:rPr>
                      <w:t xml:space="preserve">12 </w:t>
                    </w:r>
                    <w:r w:rsidRPr="003F0920">
                      <w:rPr>
                        <w:sz w:val="16"/>
                        <w:szCs w:val="16"/>
                        <w:lang w:val="sr-Cyrl-CS"/>
                      </w:rPr>
                      <w:t>ЕСПБ</w:t>
                    </w:r>
                  </w:p>
                  <w:p w:rsidR="00CE5566" w:rsidRDefault="00CE5566" w:rsidP="00CE5566">
                    <w:pPr>
                      <w:jc w:val="center"/>
                      <w:rPr>
                        <w:sz w:val="16"/>
                        <w:szCs w:val="16"/>
                        <w:lang w:val="en-US"/>
                      </w:rPr>
                    </w:pPr>
                    <w:r>
                      <w:rPr>
                        <w:sz w:val="16"/>
                        <w:szCs w:val="16"/>
                        <w:lang w:val="sr-Cyrl-CS"/>
                      </w:rPr>
                      <w:t>ИЗБОРНИ</w:t>
                    </w:r>
                    <w:r w:rsidRPr="00085D06">
                      <w:rPr>
                        <w:sz w:val="16"/>
                        <w:szCs w:val="16"/>
                        <w:lang w:val="ru-RU"/>
                      </w:rPr>
                      <w:t>=</w:t>
                    </w:r>
                    <w:r>
                      <w:rPr>
                        <w:sz w:val="16"/>
                        <w:szCs w:val="16"/>
                        <w:lang w:val="sr-Cyrl-CS"/>
                      </w:rPr>
                      <w:t xml:space="preserve"> </w:t>
                    </w:r>
                    <w:r w:rsidR="00287A56">
                      <w:rPr>
                        <w:sz w:val="16"/>
                        <w:szCs w:val="16"/>
                        <w:lang w:val="sr-Cyrl-CS"/>
                      </w:rPr>
                      <w:t xml:space="preserve">3 </w:t>
                    </w:r>
                    <w:r>
                      <w:rPr>
                        <w:sz w:val="16"/>
                        <w:szCs w:val="16"/>
                        <w:lang w:val="sr-Cyrl-CS"/>
                      </w:rPr>
                      <w:t xml:space="preserve">ПРЕДМЕТА ОД </w:t>
                    </w:r>
                    <w:r w:rsidR="00287A56">
                      <w:rPr>
                        <w:sz w:val="16"/>
                        <w:szCs w:val="16"/>
                        <w:lang w:val="sr-Cyrl-CS"/>
                      </w:rPr>
                      <w:t>6</w:t>
                    </w:r>
                    <w:r>
                      <w:rPr>
                        <w:sz w:val="16"/>
                        <w:szCs w:val="16"/>
                        <w:lang w:val="sr-Cyrl-CS"/>
                      </w:rPr>
                      <w:t xml:space="preserve"> </w:t>
                    </w:r>
                    <w:r>
                      <w:rPr>
                        <w:sz w:val="16"/>
                        <w:szCs w:val="16"/>
                        <w:lang w:val="en-US"/>
                      </w:rPr>
                      <w:t>=</w:t>
                    </w:r>
                    <w:r>
                      <w:rPr>
                        <w:sz w:val="16"/>
                        <w:szCs w:val="16"/>
                      </w:rPr>
                      <w:t xml:space="preserve"> 18 ЕСПБ</w:t>
                    </w:r>
                  </w:p>
                  <w:p w:rsidR="00CE5566" w:rsidRPr="00CE5566" w:rsidRDefault="00CE5566" w:rsidP="00CE5566">
                    <w:pPr>
                      <w:jc w:val="center"/>
                      <w:rPr>
                        <w:sz w:val="16"/>
                        <w:szCs w:val="16"/>
                      </w:rPr>
                    </w:pPr>
                    <w:r w:rsidRPr="00FD2DE0">
                      <w:rPr>
                        <w:caps/>
                        <w:sz w:val="16"/>
                        <w:szCs w:val="16"/>
                      </w:rPr>
                      <w:t>Укупно:</w:t>
                    </w:r>
                    <w:r>
                      <w:rPr>
                        <w:sz w:val="16"/>
                        <w:szCs w:val="16"/>
                      </w:rPr>
                      <w:t xml:space="preserve"> </w:t>
                    </w:r>
                    <w:r w:rsidR="00287A56">
                      <w:rPr>
                        <w:sz w:val="16"/>
                        <w:szCs w:val="16"/>
                      </w:rPr>
                      <w:t>3</w:t>
                    </w:r>
                    <w:r>
                      <w:rPr>
                        <w:sz w:val="16"/>
                        <w:szCs w:val="16"/>
                      </w:rPr>
                      <w:t>0 ЕСПБ</w:t>
                    </w:r>
                  </w:p>
                  <w:p w:rsidR="00CE5566" w:rsidRPr="007657F4" w:rsidRDefault="00CE5566" w:rsidP="00CE5566">
                    <w:pPr>
                      <w:jc w:val="center"/>
                      <w:rPr>
                        <w:sz w:val="16"/>
                        <w:szCs w:val="16"/>
                        <w:lang w:val="sr-Cyrl-CS"/>
                      </w:rPr>
                    </w:pPr>
                  </w:p>
                </w:txbxContent>
              </v:textbox>
            </v:shape>
            <v:shape id="_x0000_s1035" type="#_x0000_t202" style="position:absolute;left:8158;top:5743;width:3244;height:1220" strokecolor="#c2d69b" strokeweight="1pt">
              <v:fill color2="#d6e3bc" focusposition="1" focussize="" focus="100%" type="gradient"/>
              <v:shadow on="t" type="perspective" color="#4e6128" opacity=".5" offset="1pt" offset2="-3pt"/>
              <v:textbox style="mso-next-textbox:#_x0000_s1035">
                <w:txbxContent>
                  <w:p w:rsidR="00CE5566" w:rsidRPr="00085D06" w:rsidRDefault="00CE5566" w:rsidP="00CE5566">
                    <w:pPr>
                      <w:jc w:val="center"/>
                      <w:rPr>
                        <w:sz w:val="16"/>
                        <w:szCs w:val="16"/>
                        <w:lang w:val="ru-RU"/>
                      </w:rPr>
                    </w:pPr>
                    <w:r>
                      <w:rPr>
                        <w:caps/>
                        <w:sz w:val="16"/>
                        <w:szCs w:val="16"/>
                        <w:lang w:val="sr-Cyrl-CS"/>
                      </w:rPr>
                      <w:t>МОДУЛ 3</w:t>
                    </w:r>
                    <w:r>
                      <w:rPr>
                        <w:sz w:val="16"/>
                        <w:szCs w:val="16"/>
                        <w:lang w:val="sr-Cyrl-CS"/>
                      </w:rPr>
                      <w:t xml:space="preserve"> </w:t>
                    </w:r>
                    <w:r w:rsidRPr="00085D06">
                      <w:rPr>
                        <w:sz w:val="16"/>
                        <w:szCs w:val="16"/>
                        <w:lang w:val="ru-RU"/>
                      </w:rPr>
                      <w:t xml:space="preserve"> </w:t>
                    </w:r>
                  </w:p>
                  <w:p w:rsidR="00CE5566" w:rsidRPr="00F05694" w:rsidRDefault="00CE5566" w:rsidP="00CE5566">
                    <w:pPr>
                      <w:jc w:val="center"/>
                      <w:rPr>
                        <w:caps/>
                        <w:sz w:val="16"/>
                        <w:szCs w:val="16"/>
                      </w:rPr>
                    </w:pPr>
                    <w:r>
                      <w:rPr>
                        <w:caps/>
                        <w:sz w:val="16"/>
                        <w:szCs w:val="16"/>
                      </w:rPr>
                      <w:t>ОБАВЕЗНИ</w:t>
                    </w:r>
                    <w:r w:rsidRPr="00F05694">
                      <w:rPr>
                        <w:caps/>
                        <w:sz w:val="16"/>
                        <w:szCs w:val="16"/>
                      </w:rPr>
                      <w:t xml:space="preserve">= </w:t>
                    </w:r>
                    <w:r w:rsidR="00287A56">
                      <w:rPr>
                        <w:caps/>
                        <w:sz w:val="16"/>
                        <w:szCs w:val="16"/>
                      </w:rPr>
                      <w:t>1</w:t>
                    </w:r>
                    <w:r w:rsidRPr="00F05694">
                      <w:rPr>
                        <w:caps/>
                        <w:sz w:val="16"/>
                        <w:szCs w:val="16"/>
                      </w:rPr>
                      <w:t xml:space="preserve">предмет= </w:t>
                    </w:r>
                    <w:r w:rsidR="00287A56">
                      <w:rPr>
                        <w:caps/>
                        <w:sz w:val="16"/>
                        <w:szCs w:val="16"/>
                      </w:rPr>
                      <w:t xml:space="preserve">12 </w:t>
                    </w:r>
                    <w:r w:rsidRPr="00F05694">
                      <w:rPr>
                        <w:caps/>
                        <w:sz w:val="16"/>
                        <w:szCs w:val="16"/>
                      </w:rPr>
                      <w:t>ЕСПБ</w:t>
                    </w:r>
                  </w:p>
                  <w:p w:rsidR="00CE5566" w:rsidRPr="00F05694" w:rsidRDefault="00CE5566" w:rsidP="00CE5566">
                    <w:pPr>
                      <w:jc w:val="center"/>
                      <w:rPr>
                        <w:caps/>
                        <w:sz w:val="16"/>
                        <w:szCs w:val="16"/>
                      </w:rPr>
                    </w:pPr>
                    <w:r w:rsidRPr="00F05694">
                      <w:rPr>
                        <w:caps/>
                        <w:sz w:val="16"/>
                        <w:szCs w:val="16"/>
                      </w:rPr>
                      <w:t xml:space="preserve">ИЗБОРНИ= </w:t>
                    </w:r>
                    <w:r w:rsidR="00287A56">
                      <w:rPr>
                        <w:caps/>
                        <w:sz w:val="16"/>
                        <w:szCs w:val="16"/>
                      </w:rPr>
                      <w:t xml:space="preserve">3 </w:t>
                    </w:r>
                    <w:r w:rsidRPr="00F05694">
                      <w:rPr>
                        <w:caps/>
                        <w:sz w:val="16"/>
                        <w:szCs w:val="16"/>
                      </w:rPr>
                      <w:t xml:space="preserve">ПРЕДМЕТА ОД </w:t>
                    </w:r>
                    <w:r w:rsidR="00287A56">
                      <w:rPr>
                        <w:caps/>
                        <w:sz w:val="16"/>
                        <w:szCs w:val="16"/>
                      </w:rPr>
                      <w:t>6</w:t>
                    </w:r>
                    <w:r w:rsidRPr="00F05694">
                      <w:rPr>
                        <w:caps/>
                        <w:sz w:val="16"/>
                        <w:szCs w:val="16"/>
                      </w:rPr>
                      <w:t xml:space="preserve"> = </w:t>
                    </w:r>
                    <w:r>
                      <w:rPr>
                        <w:caps/>
                        <w:sz w:val="16"/>
                        <w:szCs w:val="16"/>
                      </w:rPr>
                      <w:t xml:space="preserve">18 </w:t>
                    </w:r>
                    <w:r w:rsidRPr="00F05694">
                      <w:rPr>
                        <w:caps/>
                        <w:sz w:val="16"/>
                        <w:szCs w:val="16"/>
                      </w:rPr>
                      <w:t>ЕСПБ</w:t>
                    </w:r>
                  </w:p>
                  <w:p w:rsidR="00CE5566" w:rsidRPr="00CE5566" w:rsidRDefault="00CE5566" w:rsidP="00CE5566">
                    <w:pPr>
                      <w:jc w:val="center"/>
                      <w:rPr>
                        <w:sz w:val="16"/>
                        <w:szCs w:val="16"/>
                      </w:rPr>
                    </w:pPr>
                    <w:r w:rsidRPr="00FD2DE0">
                      <w:rPr>
                        <w:caps/>
                        <w:sz w:val="16"/>
                        <w:szCs w:val="16"/>
                      </w:rPr>
                      <w:t>Укупно:</w:t>
                    </w:r>
                    <w:r w:rsidRPr="00F05694">
                      <w:rPr>
                        <w:caps/>
                        <w:sz w:val="16"/>
                        <w:szCs w:val="16"/>
                      </w:rPr>
                      <w:t xml:space="preserve"> </w:t>
                    </w:r>
                    <w:r>
                      <w:rPr>
                        <w:caps/>
                        <w:sz w:val="16"/>
                        <w:szCs w:val="16"/>
                      </w:rPr>
                      <w:t>30 ЕСПБ</w:t>
                    </w:r>
                  </w:p>
                </w:txbxContent>
              </v:textbox>
            </v:shape>
            <v:shapetype id="_x0000_t32" coordsize="21600,21600" o:spt="32" o:oned="t" path="m,l21600,21600e" filled="f">
              <v:path arrowok="t" fillok="f" o:connecttype="none"/>
              <o:lock v:ext="edit" shapetype="t"/>
            </v:shapetype>
            <v:shape id="_x0000_s1036" type="#_x0000_t32" style="position:absolute;left:6197;top:5564;width:3433;height:1" o:connectortype="straight"/>
            <v:shape id="_x0000_s1037" type="#_x0000_t32" style="position:absolute;left:3075;top:5563;width:3122;height:1" o:connectortype="straight"/>
            <v:line id="_x0000_s1038" style="position:absolute;flip:y" from="3075,5563" to="3076,5743"/>
            <v:shape id="_x0000_s1039" type="#_x0000_t32" style="position:absolute;left:9630;top:5565;width:9;height:180" o:connectortype="straight"/>
            <w10:wrap type="none"/>
            <w10:anchorlock/>
          </v:group>
        </w:pict>
      </w:r>
    </w:p>
    <w:p w:rsidR="00A45B18" w:rsidRDefault="00A45B18" w:rsidP="00A45B18">
      <w:pPr>
        <w:pStyle w:val="BodyText"/>
        <w:rPr>
          <w:bCs/>
          <w:sz w:val="22"/>
          <w:szCs w:val="22"/>
        </w:rPr>
      </w:pPr>
    </w:p>
    <w:p w:rsidR="00A45B18" w:rsidRDefault="00A45B18" w:rsidP="00A45B18">
      <w:pPr>
        <w:pStyle w:val="BodyText"/>
        <w:rPr>
          <w:bCs/>
          <w:sz w:val="22"/>
          <w:szCs w:val="22"/>
        </w:rPr>
      </w:pPr>
    </w:p>
    <w:p w:rsidR="00A45B18" w:rsidRDefault="00A45B18" w:rsidP="00A45B18">
      <w:pPr>
        <w:pStyle w:val="BodyText"/>
        <w:rPr>
          <w:bCs/>
          <w:sz w:val="22"/>
          <w:szCs w:val="22"/>
        </w:rPr>
      </w:pPr>
    </w:p>
    <w:p w:rsidR="006B3246" w:rsidRDefault="006B3246">
      <w:pPr>
        <w:widowControl/>
        <w:autoSpaceDE/>
        <w:autoSpaceDN/>
        <w:adjustRightInd/>
        <w:spacing w:after="200" w:line="276" w:lineRule="auto"/>
        <w:rPr>
          <w:bCs/>
          <w:sz w:val="22"/>
          <w:szCs w:val="22"/>
        </w:rPr>
      </w:pPr>
      <w:r>
        <w:rPr>
          <w:bCs/>
          <w:sz w:val="22"/>
          <w:szCs w:val="22"/>
        </w:rPr>
        <w:br w:type="page"/>
      </w:r>
    </w:p>
    <w:p w:rsidR="00A45B18" w:rsidRDefault="00A45B18" w:rsidP="00A45B18">
      <w:pPr>
        <w:pStyle w:val="BodyText"/>
        <w:rPr>
          <w:bCs/>
          <w:sz w:val="22"/>
          <w:szCs w:val="22"/>
        </w:rPr>
      </w:pPr>
    </w:p>
    <w:p w:rsidR="00A45B18" w:rsidRDefault="00A45B18" w:rsidP="00A45B18">
      <w:pPr>
        <w:pStyle w:val="BodyText"/>
        <w:rPr>
          <w:bCs/>
          <w:sz w:val="22"/>
          <w:szCs w:val="22"/>
        </w:rPr>
      </w:pPr>
    </w:p>
    <w:p w:rsidR="00A45B18" w:rsidRPr="004B277A" w:rsidRDefault="00A45B18" w:rsidP="00A45B18">
      <w:pPr>
        <w:rPr>
          <w:b/>
          <w:bCs/>
          <w:sz w:val="22"/>
          <w:szCs w:val="22"/>
        </w:rPr>
      </w:pPr>
      <w:bookmarkStart w:id="2" w:name="Увод"/>
      <w:bookmarkEnd w:id="2"/>
      <w:r w:rsidRPr="004B277A">
        <w:rPr>
          <w:b/>
          <w:bCs/>
          <w:sz w:val="22"/>
          <w:szCs w:val="22"/>
        </w:rPr>
        <w:t>УВОДНА ТАБЕЛА</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4549"/>
        <w:gridCol w:w="4741"/>
      </w:tblGrid>
      <w:tr w:rsidR="00A45B18" w:rsidRPr="0038257C" w:rsidTr="004C7891">
        <w:trPr>
          <w:trHeight w:val="332"/>
        </w:trPr>
        <w:tc>
          <w:tcPr>
            <w:tcW w:w="4549" w:type="dxa"/>
            <w:shd w:val="clear" w:color="auto" w:fill="auto"/>
            <w:vAlign w:val="center"/>
          </w:tcPr>
          <w:p w:rsidR="00A45B18" w:rsidRPr="00682680" w:rsidRDefault="00A45B18" w:rsidP="004C7891">
            <w:pPr>
              <w:rPr>
                <w:sz w:val="22"/>
                <w:szCs w:val="22"/>
                <w:lang w:val="sr-Cyrl-CS"/>
              </w:rPr>
            </w:pPr>
            <w:r w:rsidRPr="00682680">
              <w:rPr>
                <w:sz w:val="22"/>
                <w:szCs w:val="22"/>
                <w:lang w:val="sr-Cyrl-CS"/>
              </w:rPr>
              <w:t>Назив студијског програма:</w:t>
            </w:r>
          </w:p>
        </w:tc>
        <w:tc>
          <w:tcPr>
            <w:tcW w:w="4741" w:type="dxa"/>
            <w:shd w:val="clear" w:color="auto" w:fill="auto"/>
            <w:vAlign w:val="center"/>
          </w:tcPr>
          <w:p w:rsidR="00A45B18" w:rsidRPr="0038257C" w:rsidRDefault="00587FC0" w:rsidP="004C7891">
            <w:pPr>
              <w:jc w:val="center"/>
              <w:rPr>
                <w:b/>
                <w:sz w:val="22"/>
                <w:szCs w:val="22"/>
                <w:lang w:val="en-US"/>
              </w:rPr>
            </w:pPr>
            <w:r w:rsidRPr="00154E6F">
              <w:rPr>
                <w:sz w:val="24"/>
                <w:szCs w:val="24"/>
                <w:lang w:val="sr-Cyrl-CS"/>
              </w:rPr>
              <w:t>Пејзажна архитектура</w:t>
            </w:r>
          </w:p>
        </w:tc>
      </w:tr>
      <w:tr w:rsidR="00A45B18" w:rsidRPr="0038257C" w:rsidTr="004C7891">
        <w:trPr>
          <w:trHeight w:val="567"/>
        </w:trPr>
        <w:tc>
          <w:tcPr>
            <w:tcW w:w="4549" w:type="dxa"/>
            <w:shd w:val="clear" w:color="auto" w:fill="auto"/>
            <w:vAlign w:val="center"/>
          </w:tcPr>
          <w:p w:rsidR="00A45B18" w:rsidRPr="00682680" w:rsidRDefault="00A45B18" w:rsidP="004C7891">
            <w:pPr>
              <w:rPr>
                <w:sz w:val="22"/>
                <w:szCs w:val="22"/>
                <w:lang w:val="ru-RU"/>
              </w:rPr>
            </w:pPr>
            <w:r w:rsidRPr="00682680">
              <w:rPr>
                <w:sz w:val="22"/>
                <w:szCs w:val="22"/>
                <w:lang w:val="sr-Cyrl-CS"/>
              </w:rPr>
              <w:t>Високошколска установа у којој се изводи студијски програм:</w:t>
            </w:r>
          </w:p>
        </w:tc>
        <w:tc>
          <w:tcPr>
            <w:tcW w:w="4741" w:type="dxa"/>
            <w:shd w:val="clear" w:color="auto" w:fill="auto"/>
            <w:vAlign w:val="center"/>
          </w:tcPr>
          <w:p w:rsidR="00A45B18" w:rsidRPr="0038257C" w:rsidRDefault="00587FC0" w:rsidP="004C7891">
            <w:pPr>
              <w:jc w:val="center"/>
              <w:rPr>
                <w:b/>
                <w:sz w:val="22"/>
                <w:szCs w:val="22"/>
                <w:lang w:val="en-US"/>
              </w:rPr>
            </w:pPr>
            <w:r w:rsidRPr="00154E6F">
              <w:rPr>
                <w:sz w:val="24"/>
                <w:szCs w:val="24"/>
                <w:lang w:val="ru-RU"/>
              </w:rPr>
              <w:t>Универзитет у Београду - Шумарски факултет</w:t>
            </w:r>
          </w:p>
        </w:tc>
      </w:tr>
      <w:tr w:rsidR="00A45B18" w:rsidRPr="0038257C" w:rsidTr="004C7891">
        <w:trPr>
          <w:trHeight w:val="567"/>
        </w:trPr>
        <w:tc>
          <w:tcPr>
            <w:tcW w:w="4549" w:type="dxa"/>
            <w:shd w:val="clear" w:color="auto" w:fill="auto"/>
            <w:vAlign w:val="center"/>
          </w:tcPr>
          <w:p w:rsidR="00A45B18" w:rsidRPr="00682680" w:rsidRDefault="00A45B18" w:rsidP="004C7891">
            <w:pPr>
              <w:rPr>
                <w:sz w:val="22"/>
                <w:szCs w:val="22"/>
                <w:lang w:val="en-US"/>
              </w:rPr>
            </w:pPr>
            <w:r w:rsidRPr="00682680">
              <w:rPr>
                <w:sz w:val="22"/>
                <w:szCs w:val="22"/>
                <w:lang w:val="sr-Cyrl-CS"/>
              </w:rPr>
              <w:t>Образовно – научно/образовно – уметничко поље:</w:t>
            </w:r>
          </w:p>
        </w:tc>
        <w:tc>
          <w:tcPr>
            <w:tcW w:w="4741" w:type="dxa"/>
            <w:shd w:val="clear" w:color="auto" w:fill="auto"/>
            <w:vAlign w:val="center"/>
          </w:tcPr>
          <w:p w:rsidR="00A45B18" w:rsidRPr="0038257C" w:rsidRDefault="00587FC0" w:rsidP="004C7891">
            <w:pPr>
              <w:jc w:val="center"/>
              <w:rPr>
                <w:b/>
                <w:sz w:val="22"/>
                <w:szCs w:val="22"/>
              </w:rPr>
            </w:pPr>
            <w:r w:rsidRPr="00154E6F">
              <w:rPr>
                <w:sz w:val="24"/>
                <w:szCs w:val="24"/>
                <w:lang w:val="sr-Cyrl-CS"/>
              </w:rPr>
              <w:t>Техничко – технолошко поље</w:t>
            </w:r>
          </w:p>
        </w:tc>
      </w:tr>
      <w:tr w:rsidR="00A45B18" w:rsidRPr="0038257C" w:rsidTr="004C7891">
        <w:trPr>
          <w:trHeight w:val="409"/>
        </w:trPr>
        <w:tc>
          <w:tcPr>
            <w:tcW w:w="4549" w:type="dxa"/>
            <w:shd w:val="clear" w:color="auto" w:fill="auto"/>
            <w:vAlign w:val="center"/>
          </w:tcPr>
          <w:p w:rsidR="00A45B18" w:rsidRPr="00682680" w:rsidRDefault="00A45B18" w:rsidP="004C7891">
            <w:pPr>
              <w:rPr>
                <w:sz w:val="22"/>
                <w:szCs w:val="22"/>
                <w:lang w:val="sr-Cyrl-CS"/>
              </w:rPr>
            </w:pPr>
            <w:r w:rsidRPr="00682680">
              <w:rPr>
                <w:sz w:val="22"/>
                <w:szCs w:val="22"/>
                <w:lang w:val="sr-Cyrl-CS"/>
              </w:rPr>
              <w:t>Научна, стручна или уметничка област:</w:t>
            </w:r>
          </w:p>
        </w:tc>
        <w:tc>
          <w:tcPr>
            <w:tcW w:w="4741" w:type="dxa"/>
            <w:shd w:val="clear" w:color="auto" w:fill="auto"/>
            <w:vAlign w:val="center"/>
          </w:tcPr>
          <w:p w:rsidR="00A45B18" w:rsidRPr="0038257C" w:rsidRDefault="00587FC0" w:rsidP="004C7891">
            <w:pPr>
              <w:jc w:val="center"/>
              <w:rPr>
                <w:b/>
                <w:sz w:val="22"/>
                <w:szCs w:val="22"/>
                <w:lang w:val="en-US"/>
              </w:rPr>
            </w:pPr>
            <w:r w:rsidRPr="00154E6F">
              <w:rPr>
                <w:sz w:val="24"/>
                <w:szCs w:val="24"/>
                <w:lang w:val="sr-Cyrl-CS"/>
              </w:rPr>
              <w:t>Биотехничке науке</w:t>
            </w:r>
          </w:p>
        </w:tc>
      </w:tr>
      <w:tr w:rsidR="00A45B18" w:rsidRPr="0038257C" w:rsidTr="004C7891">
        <w:trPr>
          <w:trHeight w:val="401"/>
        </w:trPr>
        <w:tc>
          <w:tcPr>
            <w:tcW w:w="4549" w:type="dxa"/>
            <w:shd w:val="clear" w:color="auto" w:fill="auto"/>
            <w:vAlign w:val="center"/>
          </w:tcPr>
          <w:p w:rsidR="00A45B18" w:rsidRPr="00682680" w:rsidRDefault="00A45B18" w:rsidP="004C7891">
            <w:pPr>
              <w:rPr>
                <w:sz w:val="22"/>
                <w:szCs w:val="22"/>
                <w:lang w:val="sr-Cyrl-CS"/>
              </w:rPr>
            </w:pPr>
            <w:r w:rsidRPr="00682680">
              <w:rPr>
                <w:sz w:val="22"/>
                <w:szCs w:val="22"/>
                <w:lang w:val="sr-Cyrl-CS"/>
              </w:rPr>
              <w:t>Врста студија:</w:t>
            </w:r>
          </w:p>
        </w:tc>
        <w:tc>
          <w:tcPr>
            <w:tcW w:w="4741" w:type="dxa"/>
            <w:shd w:val="clear" w:color="auto" w:fill="auto"/>
            <w:vAlign w:val="center"/>
          </w:tcPr>
          <w:p w:rsidR="00A45B18" w:rsidRPr="0038257C" w:rsidRDefault="00587FC0" w:rsidP="004C7891">
            <w:pPr>
              <w:jc w:val="center"/>
              <w:rPr>
                <w:b/>
                <w:sz w:val="22"/>
                <w:szCs w:val="22"/>
                <w:lang w:val="en-US"/>
              </w:rPr>
            </w:pPr>
            <w:r w:rsidRPr="00154E6F">
              <w:rPr>
                <w:sz w:val="24"/>
                <w:szCs w:val="24"/>
                <w:lang w:val="sr-Cyrl-CS"/>
              </w:rPr>
              <w:t>Мастер академске студије</w:t>
            </w:r>
          </w:p>
        </w:tc>
      </w:tr>
      <w:tr w:rsidR="00587FC0" w:rsidRPr="0038257C" w:rsidTr="004C7891">
        <w:trPr>
          <w:trHeight w:val="407"/>
        </w:trPr>
        <w:tc>
          <w:tcPr>
            <w:tcW w:w="4549" w:type="dxa"/>
            <w:shd w:val="clear" w:color="auto" w:fill="auto"/>
            <w:vAlign w:val="center"/>
          </w:tcPr>
          <w:p w:rsidR="00587FC0" w:rsidRPr="00682680" w:rsidRDefault="00587FC0" w:rsidP="00587FC0">
            <w:pPr>
              <w:rPr>
                <w:sz w:val="22"/>
                <w:szCs w:val="22"/>
                <w:lang w:val="en-US"/>
              </w:rPr>
            </w:pPr>
            <w:r w:rsidRPr="00682680">
              <w:rPr>
                <w:sz w:val="22"/>
                <w:szCs w:val="22"/>
                <w:lang w:val="sr-Cyrl-CS"/>
              </w:rPr>
              <w:t>Обим студија изражен ЕСПБ бодовима:</w:t>
            </w:r>
          </w:p>
        </w:tc>
        <w:tc>
          <w:tcPr>
            <w:tcW w:w="4741" w:type="dxa"/>
            <w:shd w:val="clear" w:color="auto" w:fill="auto"/>
            <w:vAlign w:val="center"/>
          </w:tcPr>
          <w:p w:rsidR="00587FC0" w:rsidRPr="00154E6F" w:rsidRDefault="00587FC0" w:rsidP="00587FC0">
            <w:pPr>
              <w:jc w:val="center"/>
              <w:rPr>
                <w:sz w:val="24"/>
                <w:szCs w:val="24"/>
                <w:lang w:val="sr-Cyrl-CS"/>
              </w:rPr>
            </w:pPr>
            <w:r w:rsidRPr="00154E6F">
              <w:rPr>
                <w:sz w:val="24"/>
                <w:szCs w:val="24"/>
                <w:lang w:val="sr-Cyrl-CS"/>
              </w:rPr>
              <w:t>60 ЕСПБ</w:t>
            </w:r>
          </w:p>
        </w:tc>
      </w:tr>
      <w:tr w:rsidR="004934F4" w:rsidRPr="0038257C" w:rsidTr="004C7891">
        <w:trPr>
          <w:trHeight w:val="285"/>
        </w:trPr>
        <w:tc>
          <w:tcPr>
            <w:tcW w:w="4549" w:type="dxa"/>
            <w:shd w:val="clear" w:color="auto" w:fill="auto"/>
            <w:vAlign w:val="center"/>
          </w:tcPr>
          <w:p w:rsidR="004934F4" w:rsidRPr="00682680" w:rsidRDefault="004934F4" w:rsidP="004934F4">
            <w:pPr>
              <w:rPr>
                <w:sz w:val="22"/>
                <w:szCs w:val="22"/>
              </w:rPr>
            </w:pPr>
            <w:r w:rsidRPr="00682680">
              <w:rPr>
                <w:sz w:val="22"/>
                <w:szCs w:val="22"/>
                <w:lang w:val="sr-Cyrl-CS"/>
              </w:rPr>
              <w:t>Назив дипломе:</w:t>
            </w:r>
          </w:p>
        </w:tc>
        <w:tc>
          <w:tcPr>
            <w:tcW w:w="4741" w:type="dxa"/>
            <w:shd w:val="clear" w:color="auto" w:fill="auto"/>
            <w:vAlign w:val="center"/>
          </w:tcPr>
          <w:p w:rsidR="004934F4" w:rsidRPr="00154E6F" w:rsidRDefault="004934F4" w:rsidP="004934F4">
            <w:pPr>
              <w:jc w:val="center"/>
              <w:rPr>
                <w:sz w:val="24"/>
                <w:szCs w:val="24"/>
                <w:lang w:val="sr-Cyrl-CS"/>
              </w:rPr>
            </w:pPr>
            <w:r>
              <w:rPr>
                <w:sz w:val="24"/>
                <w:szCs w:val="24"/>
              </w:rPr>
              <w:t>M</w:t>
            </w:r>
            <w:r>
              <w:rPr>
                <w:sz w:val="24"/>
                <w:szCs w:val="24"/>
                <w:lang w:val="sr-Cyrl-CS"/>
              </w:rPr>
              <w:t>астер инжењер пејзажне архитектуре</w:t>
            </w:r>
          </w:p>
        </w:tc>
      </w:tr>
      <w:tr w:rsidR="004934F4" w:rsidRPr="0038257C" w:rsidTr="004C7891">
        <w:trPr>
          <w:trHeight w:val="279"/>
        </w:trPr>
        <w:tc>
          <w:tcPr>
            <w:tcW w:w="4549" w:type="dxa"/>
            <w:shd w:val="clear" w:color="auto" w:fill="auto"/>
            <w:vAlign w:val="center"/>
          </w:tcPr>
          <w:p w:rsidR="004934F4" w:rsidRPr="00682680" w:rsidRDefault="004934F4" w:rsidP="004934F4">
            <w:pPr>
              <w:rPr>
                <w:sz w:val="22"/>
                <w:szCs w:val="22"/>
              </w:rPr>
            </w:pPr>
            <w:r w:rsidRPr="00682680">
              <w:rPr>
                <w:sz w:val="22"/>
                <w:szCs w:val="22"/>
                <w:lang w:val="sr-Cyrl-CS"/>
              </w:rPr>
              <w:t>Дужина студија:</w:t>
            </w:r>
          </w:p>
        </w:tc>
        <w:tc>
          <w:tcPr>
            <w:tcW w:w="4741" w:type="dxa"/>
            <w:shd w:val="clear" w:color="auto" w:fill="auto"/>
            <w:vAlign w:val="center"/>
          </w:tcPr>
          <w:p w:rsidR="004934F4" w:rsidRPr="00154E6F" w:rsidRDefault="004934F4" w:rsidP="004934F4">
            <w:pPr>
              <w:jc w:val="center"/>
              <w:rPr>
                <w:sz w:val="24"/>
                <w:szCs w:val="24"/>
                <w:lang w:val="sr-Cyrl-CS"/>
              </w:rPr>
            </w:pPr>
            <w:r w:rsidRPr="00154E6F">
              <w:rPr>
                <w:sz w:val="24"/>
                <w:szCs w:val="24"/>
                <w:lang w:val="sr-Cyrl-CS"/>
              </w:rPr>
              <w:t>1 година</w:t>
            </w:r>
          </w:p>
        </w:tc>
      </w:tr>
      <w:tr w:rsidR="004934F4" w:rsidRPr="0038257C" w:rsidTr="004C7891">
        <w:trPr>
          <w:trHeight w:val="567"/>
        </w:trPr>
        <w:tc>
          <w:tcPr>
            <w:tcW w:w="4549" w:type="dxa"/>
            <w:shd w:val="clear" w:color="auto" w:fill="auto"/>
            <w:vAlign w:val="center"/>
          </w:tcPr>
          <w:p w:rsidR="004934F4" w:rsidRPr="00682680" w:rsidRDefault="004934F4" w:rsidP="004934F4">
            <w:pPr>
              <w:rPr>
                <w:sz w:val="22"/>
                <w:szCs w:val="22"/>
                <w:lang w:val="sr-Cyrl-CS"/>
              </w:rPr>
            </w:pPr>
            <w:r w:rsidRPr="00682680">
              <w:rPr>
                <w:sz w:val="22"/>
                <w:szCs w:val="22"/>
                <w:lang w:val="sr-Cyrl-CS"/>
              </w:rPr>
              <w:t>Година у којој је започела реализација студијског програма:</w:t>
            </w:r>
          </w:p>
        </w:tc>
        <w:tc>
          <w:tcPr>
            <w:tcW w:w="4741" w:type="dxa"/>
            <w:shd w:val="clear" w:color="auto" w:fill="auto"/>
            <w:vAlign w:val="center"/>
          </w:tcPr>
          <w:p w:rsidR="004934F4" w:rsidRPr="00154E6F" w:rsidRDefault="004934F4" w:rsidP="004934F4">
            <w:pPr>
              <w:jc w:val="both"/>
              <w:rPr>
                <w:sz w:val="24"/>
                <w:szCs w:val="24"/>
              </w:rPr>
            </w:pPr>
            <w:r w:rsidRPr="00154E6F">
              <w:rPr>
                <w:sz w:val="24"/>
                <w:szCs w:val="24"/>
              </w:rPr>
              <w:t>Реализација актуелног студијског програма је започела 20</w:t>
            </w:r>
            <w:r>
              <w:rPr>
                <w:sz w:val="24"/>
                <w:szCs w:val="24"/>
              </w:rPr>
              <w:t>14</w:t>
            </w:r>
            <w:r w:rsidRPr="00154E6F">
              <w:rPr>
                <w:sz w:val="24"/>
                <w:szCs w:val="24"/>
              </w:rPr>
              <w:t>/20</w:t>
            </w:r>
            <w:r>
              <w:rPr>
                <w:sz w:val="24"/>
                <w:szCs w:val="24"/>
              </w:rPr>
              <w:t>15</w:t>
            </w:r>
            <w:r w:rsidRPr="00154E6F">
              <w:rPr>
                <w:sz w:val="24"/>
                <w:szCs w:val="24"/>
              </w:rPr>
              <w:t xml:space="preserve">. </w:t>
            </w:r>
          </w:p>
        </w:tc>
      </w:tr>
      <w:tr w:rsidR="004934F4" w:rsidRPr="0038257C" w:rsidTr="004C7891">
        <w:trPr>
          <w:trHeight w:val="567"/>
        </w:trPr>
        <w:tc>
          <w:tcPr>
            <w:tcW w:w="4549" w:type="dxa"/>
            <w:shd w:val="clear" w:color="auto" w:fill="auto"/>
            <w:vAlign w:val="center"/>
          </w:tcPr>
          <w:p w:rsidR="004934F4" w:rsidRPr="00682680" w:rsidRDefault="004934F4" w:rsidP="004934F4">
            <w:pPr>
              <w:rPr>
                <w:sz w:val="22"/>
                <w:szCs w:val="22"/>
                <w:lang w:val="ru-RU"/>
              </w:rPr>
            </w:pPr>
            <w:r w:rsidRPr="00682680">
              <w:rPr>
                <w:sz w:val="22"/>
                <w:szCs w:val="22"/>
                <w:lang w:val="ru-RU"/>
              </w:rPr>
              <w:t>Година када ће започети реализација студијског програма (ако је програм нов)</w:t>
            </w:r>
            <w:r w:rsidRPr="00682680">
              <w:rPr>
                <w:sz w:val="22"/>
                <w:szCs w:val="22"/>
                <w:lang w:val="sr-Cyrl-CS"/>
              </w:rPr>
              <w:t>:</w:t>
            </w:r>
          </w:p>
        </w:tc>
        <w:tc>
          <w:tcPr>
            <w:tcW w:w="4741" w:type="dxa"/>
            <w:shd w:val="clear" w:color="auto" w:fill="auto"/>
            <w:vAlign w:val="center"/>
          </w:tcPr>
          <w:p w:rsidR="004934F4" w:rsidRPr="0038257C" w:rsidRDefault="004934F4" w:rsidP="004934F4">
            <w:pPr>
              <w:jc w:val="center"/>
              <w:rPr>
                <w:b/>
                <w:sz w:val="22"/>
                <w:szCs w:val="22"/>
                <w:lang w:val="en-US"/>
              </w:rPr>
            </w:pPr>
            <w:r>
              <w:rPr>
                <w:b/>
                <w:sz w:val="22"/>
                <w:szCs w:val="22"/>
                <w:lang w:val="en-US"/>
              </w:rPr>
              <w:t>-</w:t>
            </w:r>
          </w:p>
        </w:tc>
      </w:tr>
      <w:tr w:rsidR="004934F4" w:rsidRPr="0038257C" w:rsidTr="004C7891">
        <w:trPr>
          <w:trHeight w:val="567"/>
        </w:trPr>
        <w:tc>
          <w:tcPr>
            <w:tcW w:w="4549" w:type="dxa"/>
            <w:shd w:val="clear" w:color="auto" w:fill="auto"/>
            <w:vAlign w:val="center"/>
          </w:tcPr>
          <w:p w:rsidR="004934F4" w:rsidRPr="00682680" w:rsidRDefault="004934F4" w:rsidP="004934F4">
            <w:pPr>
              <w:rPr>
                <w:sz w:val="22"/>
                <w:szCs w:val="22"/>
                <w:lang w:val="ru-RU"/>
              </w:rPr>
            </w:pPr>
            <w:r w:rsidRPr="00682680">
              <w:rPr>
                <w:sz w:val="22"/>
                <w:szCs w:val="22"/>
                <w:lang w:val="ru-RU"/>
              </w:rPr>
              <w:t>Број студената који студира по овом студијском програму</w:t>
            </w:r>
            <w:r w:rsidRPr="00682680">
              <w:rPr>
                <w:sz w:val="22"/>
                <w:szCs w:val="22"/>
                <w:lang w:val="sr-Cyrl-CS"/>
              </w:rPr>
              <w:t>:</w:t>
            </w:r>
          </w:p>
        </w:tc>
        <w:tc>
          <w:tcPr>
            <w:tcW w:w="4741" w:type="dxa"/>
            <w:shd w:val="clear" w:color="auto" w:fill="auto"/>
            <w:vAlign w:val="center"/>
          </w:tcPr>
          <w:p w:rsidR="004934F4" w:rsidRPr="0038257C" w:rsidRDefault="004934F4" w:rsidP="004934F4">
            <w:pPr>
              <w:jc w:val="center"/>
              <w:rPr>
                <w:b/>
                <w:sz w:val="22"/>
                <w:szCs w:val="22"/>
                <w:lang w:val="en-US"/>
              </w:rPr>
            </w:pPr>
            <w:r>
              <w:rPr>
                <w:b/>
                <w:sz w:val="22"/>
                <w:szCs w:val="22"/>
                <w:lang w:val="en-US"/>
              </w:rPr>
              <w:t>44</w:t>
            </w:r>
          </w:p>
        </w:tc>
      </w:tr>
      <w:tr w:rsidR="004934F4" w:rsidRPr="0038257C" w:rsidTr="004C7891">
        <w:trPr>
          <w:trHeight w:val="567"/>
        </w:trPr>
        <w:tc>
          <w:tcPr>
            <w:tcW w:w="4549" w:type="dxa"/>
            <w:shd w:val="clear" w:color="auto" w:fill="auto"/>
            <w:vAlign w:val="center"/>
          </w:tcPr>
          <w:p w:rsidR="004934F4" w:rsidRPr="00682680" w:rsidRDefault="004934F4" w:rsidP="004934F4">
            <w:pPr>
              <w:rPr>
                <w:sz w:val="22"/>
                <w:szCs w:val="22"/>
                <w:lang w:val="ru-RU"/>
              </w:rPr>
            </w:pPr>
            <w:r w:rsidRPr="00682680">
              <w:rPr>
                <w:sz w:val="22"/>
                <w:szCs w:val="22"/>
                <w:lang w:val="ru-RU"/>
              </w:rPr>
              <w:t>Планирани број студената који ће се уписати на овај студијски програм</w:t>
            </w:r>
            <w:r w:rsidRPr="00682680">
              <w:rPr>
                <w:sz w:val="22"/>
                <w:szCs w:val="22"/>
                <w:lang w:val="sr-Cyrl-CS"/>
              </w:rPr>
              <w:t>:</w:t>
            </w:r>
          </w:p>
        </w:tc>
        <w:tc>
          <w:tcPr>
            <w:tcW w:w="4741" w:type="dxa"/>
            <w:shd w:val="clear" w:color="auto" w:fill="auto"/>
            <w:vAlign w:val="center"/>
          </w:tcPr>
          <w:p w:rsidR="004934F4" w:rsidRPr="0038257C" w:rsidRDefault="004934F4" w:rsidP="004934F4">
            <w:pPr>
              <w:jc w:val="center"/>
              <w:rPr>
                <w:b/>
                <w:sz w:val="22"/>
                <w:szCs w:val="22"/>
                <w:lang w:val="en-US"/>
              </w:rPr>
            </w:pPr>
            <w:r>
              <w:rPr>
                <w:b/>
                <w:sz w:val="22"/>
                <w:szCs w:val="22"/>
                <w:lang w:val="en-US"/>
              </w:rPr>
              <w:t>36</w:t>
            </w:r>
          </w:p>
        </w:tc>
      </w:tr>
      <w:tr w:rsidR="004934F4" w:rsidRPr="0038257C" w:rsidTr="004C7891">
        <w:trPr>
          <w:trHeight w:val="567"/>
        </w:trPr>
        <w:tc>
          <w:tcPr>
            <w:tcW w:w="4549" w:type="dxa"/>
            <w:shd w:val="clear" w:color="auto" w:fill="auto"/>
            <w:vAlign w:val="center"/>
          </w:tcPr>
          <w:p w:rsidR="004934F4" w:rsidRPr="00682680" w:rsidRDefault="004934F4" w:rsidP="004934F4">
            <w:pPr>
              <w:rPr>
                <w:sz w:val="22"/>
                <w:szCs w:val="22"/>
                <w:lang w:val="ru-RU"/>
              </w:rPr>
            </w:pPr>
            <w:r w:rsidRPr="00682680">
              <w:rPr>
                <w:sz w:val="22"/>
                <w:szCs w:val="22"/>
                <w:lang w:val="ru-RU"/>
              </w:rPr>
              <w:t>Датум када је програм прихваћен од стране одговарајућег тела (навести ког)</w:t>
            </w:r>
            <w:r w:rsidRPr="00682680">
              <w:rPr>
                <w:sz w:val="22"/>
                <w:szCs w:val="22"/>
                <w:lang w:val="sr-Cyrl-CS"/>
              </w:rPr>
              <w:t>:</w:t>
            </w:r>
          </w:p>
        </w:tc>
        <w:tc>
          <w:tcPr>
            <w:tcW w:w="4741" w:type="dxa"/>
            <w:shd w:val="clear" w:color="auto" w:fill="auto"/>
            <w:vAlign w:val="center"/>
          </w:tcPr>
          <w:p w:rsidR="00F82BA5" w:rsidRPr="00F82BA5" w:rsidRDefault="00F82BA5" w:rsidP="00F82BA5">
            <w:pPr>
              <w:jc w:val="center"/>
              <w:rPr>
                <w:rStyle w:val="Hyperlink"/>
                <w:color w:val="auto"/>
                <w:sz w:val="24"/>
                <w:szCs w:val="24"/>
                <w:u w:val="none"/>
                <w:lang w:val="sr-Cyrl-CS"/>
              </w:rPr>
            </w:pPr>
            <w:r>
              <w:rPr>
                <w:sz w:val="24"/>
                <w:szCs w:val="24"/>
                <w:lang w:val="ru-RU"/>
              </w:rPr>
              <w:t xml:space="preserve">Наставно-научно веће Шумарског факултета - </w:t>
            </w:r>
            <w:r w:rsidR="00AC6950" w:rsidRPr="00F82BA5">
              <w:rPr>
                <w:sz w:val="24"/>
                <w:szCs w:val="24"/>
                <w:lang w:val="ru-RU"/>
              </w:rPr>
              <w:fldChar w:fldCharType="begin"/>
            </w:r>
            <w:r w:rsidRPr="00F82BA5">
              <w:rPr>
                <w:sz w:val="24"/>
                <w:szCs w:val="24"/>
                <w:lang w:val="ru-RU"/>
              </w:rPr>
              <w:instrText>HYPERLINK "C:\\Users\\Mra\\Desktop\\MAS Pejzažna arhitektura 2013\\prilozi\\Prilog 5.3 Odluka Senata-master PA.pdf"</w:instrText>
            </w:r>
            <w:r w:rsidR="00AC6950" w:rsidRPr="00F82BA5">
              <w:rPr>
                <w:sz w:val="24"/>
                <w:szCs w:val="24"/>
                <w:lang w:val="ru-RU"/>
              </w:rPr>
              <w:fldChar w:fldCharType="separate"/>
            </w:r>
            <w:r w:rsidRPr="00F82BA5">
              <w:rPr>
                <w:rStyle w:val="Hyperlink"/>
                <w:color w:val="auto"/>
                <w:sz w:val="24"/>
                <w:szCs w:val="24"/>
                <w:u w:val="none"/>
                <w:lang w:val="ru-RU"/>
              </w:rPr>
              <w:t>Универзитета у Београду одлука</w:t>
            </w:r>
          </w:p>
          <w:p w:rsidR="00F82BA5" w:rsidRPr="00C52C50" w:rsidRDefault="00F82BA5" w:rsidP="00F82BA5">
            <w:pPr>
              <w:jc w:val="center"/>
              <w:rPr>
                <w:rStyle w:val="Hyperlink"/>
                <w:color w:val="auto"/>
                <w:sz w:val="24"/>
                <w:szCs w:val="24"/>
                <w:highlight w:val="yellow"/>
                <w:u w:val="none"/>
                <w:lang w:val="sr-Cyrl-CS"/>
              </w:rPr>
            </w:pPr>
            <w:r w:rsidRPr="00C52C50">
              <w:rPr>
                <w:rStyle w:val="Hyperlink"/>
                <w:color w:val="auto"/>
                <w:sz w:val="24"/>
                <w:szCs w:val="24"/>
                <w:highlight w:val="yellow"/>
                <w:u w:val="none"/>
                <w:lang w:val="sr-Cyrl-CS"/>
              </w:rPr>
              <w:t>06-01 број: 61201-3004/</w:t>
            </w:r>
            <w:r w:rsidRPr="00C52C50">
              <w:rPr>
                <w:rStyle w:val="Hyperlink"/>
                <w:color w:val="auto"/>
                <w:sz w:val="24"/>
                <w:szCs w:val="24"/>
                <w:highlight w:val="yellow"/>
                <w:u w:val="none"/>
                <w:lang w:val="ru-RU"/>
              </w:rPr>
              <w:t>7</w:t>
            </w:r>
            <w:r w:rsidRPr="00C52C50">
              <w:rPr>
                <w:rStyle w:val="Hyperlink"/>
                <w:color w:val="auto"/>
                <w:sz w:val="24"/>
                <w:szCs w:val="24"/>
                <w:highlight w:val="yellow"/>
                <w:u w:val="none"/>
                <w:lang w:val="sr-Cyrl-CS"/>
              </w:rPr>
              <w:t>-13</w:t>
            </w:r>
          </w:p>
          <w:p w:rsidR="004934F4" w:rsidRPr="0038257C" w:rsidRDefault="00F82BA5" w:rsidP="00F82BA5">
            <w:pPr>
              <w:jc w:val="center"/>
              <w:rPr>
                <w:b/>
                <w:sz w:val="22"/>
                <w:szCs w:val="22"/>
                <w:lang w:val="en-US"/>
              </w:rPr>
            </w:pPr>
            <w:r w:rsidRPr="00C52C50">
              <w:rPr>
                <w:rStyle w:val="Hyperlink"/>
                <w:color w:val="auto"/>
                <w:sz w:val="24"/>
                <w:szCs w:val="24"/>
                <w:highlight w:val="yellow"/>
                <w:u w:val="none"/>
                <w:lang w:val="sr-Cyrl-CS"/>
              </w:rPr>
              <w:t>од 16.07.2013.</w:t>
            </w:r>
            <w:r w:rsidR="00AC6950" w:rsidRPr="00F82BA5">
              <w:rPr>
                <w:sz w:val="24"/>
                <w:szCs w:val="24"/>
                <w:lang w:val="ru-RU"/>
              </w:rPr>
              <w:fldChar w:fldCharType="end"/>
            </w:r>
          </w:p>
        </w:tc>
      </w:tr>
      <w:tr w:rsidR="00D17469" w:rsidRPr="0038257C" w:rsidTr="004C7891">
        <w:trPr>
          <w:trHeight w:val="567"/>
        </w:trPr>
        <w:tc>
          <w:tcPr>
            <w:tcW w:w="4549" w:type="dxa"/>
            <w:shd w:val="clear" w:color="auto" w:fill="auto"/>
            <w:vAlign w:val="center"/>
          </w:tcPr>
          <w:p w:rsidR="00D17469" w:rsidRPr="00682680" w:rsidRDefault="00D17469" w:rsidP="00D17469">
            <w:pPr>
              <w:rPr>
                <w:sz w:val="22"/>
                <w:szCs w:val="22"/>
                <w:lang w:val="sr-Cyrl-CS"/>
              </w:rPr>
            </w:pPr>
            <w:r w:rsidRPr="00682680">
              <w:rPr>
                <w:sz w:val="22"/>
                <w:szCs w:val="22"/>
                <w:lang w:val="ru-RU"/>
              </w:rPr>
              <w:t>Језик на коме се изводи студијски програм</w:t>
            </w:r>
            <w:r w:rsidRPr="00682680">
              <w:rPr>
                <w:sz w:val="22"/>
                <w:szCs w:val="22"/>
                <w:lang w:val="sr-Cyrl-CS"/>
              </w:rPr>
              <w:t>:</w:t>
            </w:r>
          </w:p>
        </w:tc>
        <w:tc>
          <w:tcPr>
            <w:tcW w:w="4741" w:type="dxa"/>
            <w:shd w:val="clear" w:color="auto" w:fill="auto"/>
            <w:vAlign w:val="center"/>
          </w:tcPr>
          <w:p w:rsidR="00D17469" w:rsidRPr="00154E6F" w:rsidRDefault="00D17469" w:rsidP="00D17469">
            <w:pPr>
              <w:jc w:val="center"/>
              <w:rPr>
                <w:sz w:val="24"/>
                <w:szCs w:val="24"/>
                <w:lang w:val="ru-RU"/>
              </w:rPr>
            </w:pPr>
            <w:r w:rsidRPr="00154E6F">
              <w:rPr>
                <w:sz w:val="24"/>
                <w:szCs w:val="24"/>
                <w:lang w:val="ru-RU"/>
              </w:rPr>
              <w:t>Српски</w:t>
            </w:r>
          </w:p>
        </w:tc>
      </w:tr>
      <w:tr w:rsidR="00D17469" w:rsidRPr="0038257C" w:rsidTr="004C7891">
        <w:trPr>
          <w:trHeight w:val="567"/>
        </w:trPr>
        <w:tc>
          <w:tcPr>
            <w:tcW w:w="4549" w:type="dxa"/>
            <w:shd w:val="clear" w:color="auto" w:fill="auto"/>
            <w:vAlign w:val="center"/>
          </w:tcPr>
          <w:p w:rsidR="00D17469" w:rsidRPr="00682680" w:rsidRDefault="00D17469" w:rsidP="00D17469">
            <w:pPr>
              <w:rPr>
                <w:sz w:val="22"/>
                <w:szCs w:val="22"/>
                <w:lang w:val="ru-RU"/>
              </w:rPr>
            </w:pPr>
            <w:r w:rsidRPr="00682680">
              <w:rPr>
                <w:sz w:val="22"/>
                <w:szCs w:val="22"/>
                <w:lang w:val="ru-RU"/>
              </w:rPr>
              <w:t>Година када је програм акредитован</w:t>
            </w:r>
            <w:r w:rsidRPr="00682680">
              <w:rPr>
                <w:sz w:val="22"/>
                <w:szCs w:val="22"/>
                <w:lang w:val="sr-Cyrl-CS"/>
              </w:rPr>
              <w:t>:</w:t>
            </w:r>
          </w:p>
        </w:tc>
        <w:tc>
          <w:tcPr>
            <w:tcW w:w="4741" w:type="dxa"/>
            <w:shd w:val="clear" w:color="auto" w:fill="auto"/>
            <w:vAlign w:val="center"/>
          </w:tcPr>
          <w:p w:rsidR="00D17469" w:rsidRPr="00D55273" w:rsidRDefault="00D17469" w:rsidP="00BD60C9">
            <w:pPr>
              <w:jc w:val="center"/>
              <w:rPr>
                <w:sz w:val="24"/>
                <w:szCs w:val="24"/>
              </w:rPr>
            </w:pPr>
            <w:r>
              <w:rPr>
                <w:sz w:val="24"/>
                <w:szCs w:val="24"/>
              </w:rPr>
              <w:t>Претходни програм је акредитован 20</w:t>
            </w:r>
            <w:r w:rsidR="00BD60C9">
              <w:rPr>
                <w:sz w:val="24"/>
                <w:szCs w:val="24"/>
              </w:rPr>
              <w:t>13</w:t>
            </w:r>
            <w:r>
              <w:rPr>
                <w:sz w:val="24"/>
                <w:szCs w:val="24"/>
              </w:rPr>
              <w:t>. године</w:t>
            </w:r>
          </w:p>
        </w:tc>
      </w:tr>
      <w:tr w:rsidR="00D17469" w:rsidRPr="0038257C" w:rsidTr="004C7891">
        <w:trPr>
          <w:trHeight w:val="567"/>
        </w:trPr>
        <w:tc>
          <w:tcPr>
            <w:tcW w:w="4549" w:type="dxa"/>
            <w:shd w:val="clear" w:color="auto" w:fill="auto"/>
            <w:vAlign w:val="center"/>
          </w:tcPr>
          <w:p w:rsidR="00D17469" w:rsidRPr="00682680" w:rsidRDefault="00D17469" w:rsidP="00D17469">
            <w:pPr>
              <w:rPr>
                <w:sz w:val="22"/>
                <w:szCs w:val="22"/>
                <w:lang w:val="sr-Cyrl-CS"/>
              </w:rPr>
            </w:pPr>
            <w:r w:rsidRPr="00682680">
              <w:rPr>
                <w:sz w:val="22"/>
                <w:szCs w:val="22"/>
              </w:rPr>
              <w:t>Web адреса</w:t>
            </w:r>
            <w:r w:rsidRPr="00682680">
              <w:rPr>
                <w:sz w:val="22"/>
                <w:szCs w:val="22"/>
                <w:lang w:val="sr-Cyrl-CS"/>
              </w:rPr>
              <w:t xml:space="preserve"> на којој се налазе подаци о студијском програму:</w:t>
            </w:r>
          </w:p>
        </w:tc>
        <w:tc>
          <w:tcPr>
            <w:tcW w:w="4741" w:type="dxa"/>
            <w:shd w:val="clear" w:color="auto" w:fill="auto"/>
            <w:vAlign w:val="center"/>
          </w:tcPr>
          <w:p w:rsidR="00D17469" w:rsidRPr="00FB06C8" w:rsidRDefault="00AC6950" w:rsidP="00FB06C8">
            <w:pPr>
              <w:jc w:val="center"/>
              <w:rPr>
                <w:sz w:val="24"/>
                <w:szCs w:val="24"/>
                <w:lang w:val="en-US"/>
              </w:rPr>
            </w:pPr>
            <w:hyperlink r:id="rId6" w:history="1">
              <w:r w:rsidR="00D17469" w:rsidRPr="00154E6F">
                <w:rPr>
                  <w:sz w:val="24"/>
                  <w:szCs w:val="24"/>
                </w:rPr>
                <w:t>www.sfb.bg.ac.</w:t>
              </w:r>
            </w:hyperlink>
            <w:r w:rsidR="00D17469">
              <w:rPr>
                <w:sz w:val="24"/>
                <w:szCs w:val="24"/>
                <w:lang w:val="en-US"/>
              </w:rPr>
              <w:t>rs</w:t>
            </w:r>
          </w:p>
        </w:tc>
      </w:tr>
    </w:tbl>
    <w:p w:rsidR="00A45B18" w:rsidRPr="0038257C" w:rsidRDefault="00A45B18" w:rsidP="00A45B18">
      <w:pPr>
        <w:rPr>
          <w:bCs/>
          <w:sz w:val="22"/>
          <w:szCs w:val="22"/>
          <w:u w:val="single"/>
        </w:rPr>
      </w:pPr>
    </w:p>
    <w:p w:rsidR="00A45B18" w:rsidRDefault="00A45B18" w:rsidP="00A45B18">
      <w:pPr>
        <w:rPr>
          <w:bCs/>
          <w:sz w:val="22"/>
          <w:szCs w:val="22"/>
          <w:lang w:val="en-US"/>
        </w:rPr>
      </w:pPr>
    </w:p>
    <w:p w:rsidR="001C1D3E" w:rsidRDefault="001C1D3E" w:rsidP="00A45B18">
      <w:pPr>
        <w:jc w:val="center"/>
      </w:pPr>
    </w:p>
    <w:p w:rsidR="001C1D3E" w:rsidRPr="006B3246" w:rsidRDefault="001C1D3E" w:rsidP="00A45B18">
      <w:pPr>
        <w:jc w:val="center"/>
        <w:rPr>
          <w:sz w:val="22"/>
          <w:szCs w:val="22"/>
        </w:rPr>
      </w:pPr>
    </w:p>
    <w:p w:rsidR="00FB06C8" w:rsidRPr="006B3246" w:rsidRDefault="00FB06C8">
      <w:pPr>
        <w:widowControl/>
        <w:autoSpaceDE/>
        <w:autoSpaceDN/>
        <w:adjustRightInd/>
        <w:spacing w:after="200" w:line="276" w:lineRule="auto"/>
        <w:rPr>
          <w:sz w:val="22"/>
          <w:szCs w:val="22"/>
        </w:rPr>
      </w:pPr>
      <w:r w:rsidRPr="006B3246">
        <w:rPr>
          <w:sz w:val="22"/>
          <w:szCs w:val="22"/>
        </w:rPr>
        <w:br w:type="page"/>
      </w:r>
    </w:p>
    <w:p w:rsidR="001C1D3E" w:rsidRPr="006B3246" w:rsidRDefault="001C1D3E" w:rsidP="00A45B18">
      <w:pPr>
        <w:jc w:val="center"/>
        <w:rPr>
          <w:sz w:val="22"/>
          <w:szCs w:val="22"/>
        </w:rPr>
      </w:pPr>
    </w:p>
    <w:p w:rsidR="001C1D3E" w:rsidRPr="006B3246" w:rsidRDefault="001C1D3E" w:rsidP="00A45B18">
      <w:pPr>
        <w:jc w:val="center"/>
        <w:rPr>
          <w:sz w:val="22"/>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571"/>
      </w:tblGrid>
      <w:tr w:rsidR="00A45B18" w:rsidRPr="006B3246" w:rsidTr="00152ABE">
        <w:tc>
          <w:tcPr>
            <w:tcW w:w="9576" w:type="dxa"/>
            <w:shd w:val="clear" w:color="auto" w:fill="F2F2F2"/>
          </w:tcPr>
          <w:p w:rsidR="00A45B18" w:rsidRPr="006B3246" w:rsidRDefault="00A45B18" w:rsidP="004C7891">
            <w:pPr>
              <w:jc w:val="center"/>
              <w:rPr>
                <w:b/>
                <w:sz w:val="22"/>
                <w:szCs w:val="22"/>
              </w:rPr>
            </w:pPr>
            <w:bookmarkStart w:id="3" w:name="Стандард1"/>
            <w:bookmarkEnd w:id="3"/>
            <w:r w:rsidRPr="006B3246">
              <w:rPr>
                <w:b/>
                <w:sz w:val="22"/>
                <w:szCs w:val="22"/>
              </w:rPr>
              <w:t>Стандард 1. Структура студијског програма</w:t>
            </w:r>
          </w:p>
          <w:p w:rsidR="00A45B18" w:rsidRPr="006B3246" w:rsidRDefault="00A45B18" w:rsidP="004C7891">
            <w:pPr>
              <w:jc w:val="both"/>
              <w:rPr>
                <w:sz w:val="22"/>
                <w:szCs w:val="22"/>
              </w:rPr>
            </w:pPr>
            <w:r w:rsidRPr="006B3246">
              <w:rPr>
                <w:sz w:val="22"/>
                <w:szCs w:val="22"/>
                <w:lang w:val="sr-Cyrl-CS"/>
              </w:rPr>
              <w:t>Студијски програм садржи елементе утврђене законом</w:t>
            </w:r>
            <w:r w:rsidRPr="006B3246">
              <w:rPr>
                <w:sz w:val="22"/>
                <w:szCs w:val="22"/>
              </w:rPr>
              <w:t xml:space="preserve"> (који се детаљно исказују у одговарајућим стандардима)</w:t>
            </w:r>
          </w:p>
        </w:tc>
      </w:tr>
      <w:tr w:rsidR="00A45B18" w:rsidRPr="006B3246" w:rsidTr="00152ABE">
        <w:tc>
          <w:tcPr>
            <w:tcW w:w="9576" w:type="dxa"/>
          </w:tcPr>
          <w:p w:rsidR="00152ABE" w:rsidRPr="006B3246" w:rsidRDefault="00152ABE" w:rsidP="00152ABE">
            <w:pPr>
              <w:ind w:firstLine="540"/>
              <w:jc w:val="both"/>
              <w:rPr>
                <w:bCs/>
                <w:sz w:val="22"/>
                <w:szCs w:val="22"/>
                <w:lang w:val="sr-Cyrl-CS"/>
              </w:rPr>
            </w:pPr>
            <w:r w:rsidRPr="006B3246">
              <w:rPr>
                <w:b/>
                <w:bCs/>
                <w:sz w:val="22"/>
                <w:szCs w:val="22"/>
                <w:lang w:val="sr-Cyrl-CS"/>
              </w:rPr>
              <w:t>Назив</w:t>
            </w:r>
            <w:r w:rsidRPr="006B3246">
              <w:rPr>
                <w:bCs/>
                <w:sz w:val="22"/>
                <w:szCs w:val="22"/>
                <w:lang w:val="sr-Cyrl-CS"/>
              </w:rPr>
              <w:t xml:space="preserve"> студијског програма:</w:t>
            </w:r>
          </w:p>
          <w:p w:rsidR="00152ABE" w:rsidRPr="006B3246" w:rsidRDefault="00152ABE" w:rsidP="00152ABE">
            <w:pPr>
              <w:ind w:firstLine="540"/>
              <w:jc w:val="both"/>
              <w:rPr>
                <w:b/>
                <w:bCs/>
                <w:sz w:val="22"/>
                <w:szCs w:val="22"/>
                <w:lang w:val="sr-Cyrl-CS"/>
              </w:rPr>
            </w:pPr>
            <w:r w:rsidRPr="006B3246">
              <w:rPr>
                <w:b/>
                <w:bCs/>
                <w:sz w:val="22"/>
                <w:szCs w:val="22"/>
                <w:lang w:val="sr-Cyrl-CS"/>
              </w:rPr>
              <w:t xml:space="preserve">ПЕЈЗАЖНА АРХИТЕКТУРА </w:t>
            </w:r>
            <w:r w:rsidRPr="006B3246">
              <w:rPr>
                <w:bCs/>
                <w:sz w:val="22"/>
                <w:szCs w:val="22"/>
                <w:lang w:val="sr-Cyrl-CS"/>
              </w:rPr>
              <w:t xml:space="preserve"> – </w:t>
            </w:r>
            <w:r w:rsidRPr="006B3246">
              <w:rPr>
                <w:b/>
                <w:bCs/>
                <w:sz w:val="22"/>
                <w:szCs w:val="22"/>
                <w:lang w:val="sr-Cyrl-CS"/>
              </w:rPr>
              <w:t>мастер академске студије</w:t>
            </w:r>
          </w:p>
          <w:p w:rsidR="00F22093" w:rsidRPr="006B3246" w:rsidRDefault="00152ABE" w:rsidP="00F22093">
            <w:pPr>
              <w:pStyle w:val="CommentText"/>
              <w:spacing w:after="0" w:line="240" w:lineRule="auto"/>
              <w:jc w:val="both"/>
              <w:rPr>
                <w:rFonts w:ascii="Times New Roman" w:hAnsi="Times New Roman"/>
                <w:sz w:val="22"/>
                <w:szCs w:val="22"/>
                <w:lang w:val="ru-RU"/>
              </w:rPr>
            </w:pPr>
            <w:r w:rsidRPr="006B3246">
              <w:rPr>
                <w:rFonts w:ascii="Times New Roman" w:hAnsi="Times New Roman"/>
                <w:b/>
                <w:bCs/>
                <w:sz w:val="22"/>
                <w:szCs w:val="22"/>
                <w:lang w:val="sr-Cyrl-CS"/>
              </w:rPr>
              <w:t>Циљ</w:t>
            </w:r>
            <w:r w:rsidRPr="006B3246">
              <w:rPr>
                <w:rFonts w:ascii="Times New Roman" w:hAnsi="Times New Roman"/>
                <w:sz w:val="22"/>
                <w:szCs w:val="22"/>
                <w:lang w:val="sr-Cyrl-CS"/>
              </w:rPr>
              <w:t xml:space="preserve"> студијског програма је оспособљавање компетентних кадрова за све послове из области пејзажне архитектуре односно </w:t>
            </w:r>
            <w:r w:rsidRPr="006B3246">
              <w:rPr>
                <w:rFonts w:ascii="Times New Roman" w:hAnsi="Times New Roman"/>
                <w:sz w:val="22"/>
                <w:szCs w:val="22"/>
              </w:rPr>
              <w:t xml:space="preserve">допуна теоријских, практичних и стручних знања са основних студија и стицање способности и вештина за компетентно и професионално бављење пословима: руководилаца у пракси планирања и урбанизма, пејзажноархитектонског пројектовања и пејзажног </w:t>
            </w:r>
            <w:r w:rsidRPr="006B3246">
              <w:rPr>
                <w:rFonts w:ascii="Times New Roman" w:hAnsi="Times New Roman"/>
                <w:sz w:val="22"/>
                <w:szCs w:val="22"/>
                <w:lang w:val="sr-Cyrl-CS"/>
              </w:rPr>
              <w:t>инжењеринга</w:t>
            </w:r>
            <w:r w:rsidRPr="006B3246">
              <w:rPr>
                <w:rFonts w:ascii="Times New Roman" w:hAnsi="Times New Roman"/>
                <w:sz w:val="22"/>
                <w:szCs w:val="22"/>
                <w:lang w:val="ru-RU"/>
              </w:rPr>
              <w:t>,</w:t>
            </w:r>
            <w:r w:rsidRPr="006B3246">
              <w:rPr>
                <w:rFonts w:ascii="Times New Roman" w:hAnsi="Times New Roman"/>
                <w:sz w:val="22"/>
                <w:szCs w:val="22"/>
              </w:rPr>
              <w:t xml:space="preserve"> управљања зеленилом града, заштите природе и животне средине, </w:t>
            </w:r>
            <w:r w:rsidRPr="006B3246">
              <w:rPr>
                <w:rFonts w:ascii="Times New Roman" w:hAnsi="Times New Roman"/>
                <w:sz w:val="22"/>
                <w:szCs w:val="22"/>
                <w:lang w:val="ru-RU"/>
              </w:rPr>
              <w:t xml:space="preserve">заштите биодиверзитета и заштите украсних биљака. </w:t>
            </w:r>
            <w:r w:rsidRPr="006B3246">
              <w:rPr>
                <w:rFonts w:ascii="Times New Roman" w:hAnsi="Times New Roman"/>
                <w:b/>
                <w:sz w:val="22"/>
                <w:szCs w:val="22"/>
                <w:lang w:val="sr-Cyrl-CS"/>
              </w:rPr>
              <w:t>Исход</w:t>
            </w:r>
            <w:r w:rsidRPr="006B3246">
              <w:rPr>
                <w:rFonts w:ascii="Times New Roman" w:hAnsi="Times New Roman"/>
                <w:sz w:val="22"/>
                <w:szCs w:val="22"/>
                <w:lang w:val="sr-Cyrl-CS"/>
              </w:rPr>
              <w:t xml:space="preserve"> процеса учења је оспособљен мастер стручњак са усвојеним знањима, вештинама и компетенцијама потребним за рад у пракси пејзажне архитектуре. Студијски програм, такође, обезбеђује </w:t>
            </w:r>
            <w:r w:rsidRPr="006B3246">
              <w:rPr>
                <w:rFonts w:ascii="Times New Roman" w:hAnsi="Times New Roman"/>
                <w:sz w:val="22"/>
                <w:szCs w:val="22"/>
                <w:lang w:val="ru-RU"/>
              </w:rPr>
              <w:t>предуслове за наставак образовања на специјалистичким и докторским студијама као и за стицање пр</w:t>
            </w:r>
            <w:r w:rsidRPr="006B3246">
              <w:rPr>
                <w:rFonts w:ascii="Times New Roman" w:hAnsi="Times New Roman"/>
                <w:sz w:val="22"/>
                <w:szCs w:val="22"/>
              </w:rPr>
              <w:t>едуслова за</w:t>
            </w:r>
            <w:r w:rsidRPr="006B3246">
              <w:rPr>
                <w:rFonts w:ascii="Times New Roman" w:hAnsi="Times New Roman"/>
                <w:sz w:val="22"/>
                <w:szCs w:val="22"/>
                <w:lang w:val="ru-RU"/>
              </w:rPr>
              <w:t xml:space="preserve"> лиценце одговорног Планера, Урбанисте, Пројектанта и Извођача радова</w:t>
            </w:r>
            <w:r w:rsidRPr="006B3246">
              <w:rPr>
                <w:rFonts w:ascii="Times New Roman" w:hAnsi="Times New Roman"/>
                <w:sz w:val="22"/>
                <w:szCs w:val="22"/>
                <w:lang w:val="sr-Cyrl-CS"/>
              </w:rPr>
              <w:t xml:space="preserve">. </w:t>
            </w:r>
            <w:r w:rsidRPr="006B3246">
              <w:rPr>
                <w:rFonts w:ascii="Times New Roman" w:hAnsi="Times New Roman"/>
                <w:b/>
                <w:sz w:val="22"/>
                <w:szCs w:val="22"/>
                <w:lang w:val="sr-Cyrl-CS"/>
              </w:rPr>
              <w:t>Стручни назив</w:t>
            </w:r>
            <w:r w:rsidRPr="006B3246">
              <w:rPr>
                <w:rFonts w:ascii="Times New Roman" w:hAnsi="Times New Roman"/>
                <w:sz w:val="22"/>
                <w:szCs w:val="22"/>
                <w:lang w:val="sr-Cyrl-CS"/>
              </w:rPr>
              <w:t xml:space="preserve"> након завршених студија: </w:t>
            </w:r>
            <w:r w:rsidRPr="006B3246">
              <w:rPr>
                <w:rFonts w:ascii="Times New Roman" w:hAnsi="Times New Roman"/>
                <w:sz w:val="22"/>
                <w:szCs w:val="22"/>
              </w:rPr>
              <w:t xml:space="preserve">На основу Правилника о листи стручних, академских и научних назива које је утврдио Национални савет </w:t>
            </w:r>
            <w:r w:rsidR="0010462C" w:rsidRPr="006B3246">
              <w:rPr>
                <w:rFonts w:ascii="Times New Roman" w:hAnsi="Times New Roman"/>
                <w:sz w:val="22"/>
                <w:szCs w:val="22"/>
              </w:rPr>
              <w:t xml:space="preserve">(„Сл. гласник РС, бр. </w:t>
            </w:r>
            <w:r w:rsidR="0010462C" w:rsidRPr="006B3246">
              <w:rPr>
                <w:rFonts w:ascii="Times New Roman" w:hAnsi="Times New Roman"/>
                <w:iCs/>
                <w:sz w:val="22"/>
                <w:szCs w:val="22"/>
                <w:lang w:val="ru-RU"/>
              </w:rPr>
              <w:t>30/2007, 112/2008, 72/2009, 81/2010, 39/2011, 54/2011,</w:t>
            </w:r>
            <w:r w:rsidR="0010462C" w:rsidRPr="006B3246">
              <w:rPr>
                <w:rFonts w:ascii="Times New Roman" w:hAnsi="Times New Roman"/>
                <w:iCs/>
                <w:sz w:val="22"/>
                <w:szCs w:val="22"/>
              </w:rPr>
              <w:t xml:space="preserve"> </w:t>
            </w:r>
            <w:r w:rsidR="0010462C" w:rsidRPr="006B3246">
              <w:rPr>
                <w:rFonts w:ascii="Times New Roman" w:hAnsi="Times New Roman"/>
                <w:sz w:val="22"/>
                <w:szCs w:val="22"/>
              </w:rPr>
              <w:t>53/2017, 114/2017 и 52/2018)</w:t>
            </w:r>
            <w:r w:rsidRPr="006B3246">
              <w:rPr>
                <w:rFonts w:ascii="Times New Roman" w:hAnsi="Times New Roman"/>
                <w:iCs/>
                <w:sz w:val="22"/>
                <w:szCs w:val="22"/>
              </w:rPr>
              <w:t xml:space="preserve">, која је усклађена са релевантним међународним класификацијама образовних профила и научних дисциплина и Националним оквиром квалификација стручни односно академски назив је: </w:t>
            </w:r>
            <w:r w:rsidRPr="006B3246">
              <w:rPr>
                <w:rFonts w:ascii="Times New Roman" w:eastAsia="TimesNewRomanPSMT" w:hAnsi="Times New Roman"/>
                <w:sz w:val="22"/>
                <w:szCs w:val="22"/>
                <w:lang w:val="ru-RU"/>
              </w:rPr>
              <w:t>мастер инжењер пејзажне архитектуре (маст. инж. пејз. арх.).</w:t>
            </w:r>
            <w:r w:rsidRPr="006B3246">
              <w:rPr>
                <w:rFonts w:ascii="Times New Roman" w:eastAsia="TimesNewRomanPSMT" w:hAnsi="Times New Roman"/>
                <w:b/>
                <w:sz w:val="22"/>
                <w:szCs w:val="22"/>
                <w:lang w:val="ru-RU"/>
              </w:rPr>
              <w:t xml:space="preserve"> </w:t>
            </w:r>
            <w:r w:rsidRPr="006B3246">
              <w:rPr>
                <w:rFonts w:ascii="Times New Roman" w:hAnsi="Times New Roman"/>
                <w:b/>
                <w:sz w:val="22"/>
                <w:szCs w:val="22"/>
                <w:lang w:val="sr-Cyrl-CS"/>
              </w:rPr>
              <w:t>Услови за упис</w:t>
            </w:r>
            <w:r w:rsidRPr="006B3246">
              <w:rPr>
                <w:rFonts w:ascii="Times New Roman" w:hAnsi="Times New Roman"/>
                <w:sz w:val="22"/>
                <w:szCs w:val="22"/>
                <w:lang w:val="sr-Cyrl-CS"/>
              </w:rPr>
              <w:t xml:space="preserve"> студијског програма су з</w:t>
            </w:r>
            <w:r w:rsidRPr="006B3246">
              <w:rPr>
                <w:rFonts w:ascii="Times New Roman" w:hAnsi="Times New Roman"/>
                <w:sz w:val="22"/>
                <w:szCs w:val="22"/>
                <w:lang w:val="ru-RU"/>
              </w:rPr>
              <w:t xml:space="preserve">авршене основне академске студије (240 ЕСПБ) из пејзажне архитектуре и сродних области што је </w:t>
            </w:r>
            <w:r w:rsidRPr="006B3246">
              <w:rPr>
                <w:rFonts w:ascii="Times New Roman" w:hAnsi="Times New Roman"/>
                <w:sz w:val="22"/>
                <w:szCs w:val="22"/>
                <w:lang w:val="sr-Cyrl-CS"/>
              </w:rPr>
              <w:t>прецизирано Статутом Факултета, Правилником за упис и рангирање кандидата на мастер академске студије и ближе Конкурсом.</w:t>
            </w:r>
            <w:r w:rsidRPr="006B3246">
              <w:rPr>
                <w:rFonts w:ascii="Times New Roman" w:hAnsi="Times New Roman"/>
                <w:sz w:val="22"/>
                <w:szCs w:val="22"/>
                <w:lang w:val="ru-RU"/>
              </w:rPr>
              <w:t xml:space="preserve"> Квоте за упис на изборне модуле и услови биће дефинисани расписом конкурса и у складу са наведеним Правилником.</w:t>
            </w:r>
          </w:p>
          <w:p w:rsidR="00FD5446" w:rsidRPr="006B3246" w:rsidRDefault="00152ABE" w:rsidP="00FD5446">
            <w:pPr>
              <w:contextualSpacing/>
              <w:jc w:val="both"/>
              <w:rPr>
                <w:sz w:val="22"/>
                <w:szCs w:val="22"/>
                <w:lang w:val="sr-Cyrl-CS"/>
              </w:rPr>
            </w:pPr>
            <w:r w:rsidRPr="006B3246">
              <w:rPr>
                <w:sz w:val="22"/>
                <w:szCs w:val="22"/>
                <w:lang w:val="sr-Cyrl-CS"/>
              </w:rPr>
              <w:t xml:space="preserve">Дужина трајања студија је два семестра, односно једна школска година – 60 ЕСПБ. Студијски програм је организован као програм са 3 </w:t>
            </w:r>
            <w:r w:rsidR="0010462C" w:rsidRPr="006B3246">
              <w:rPr>
                <w:sz w:val="22"/>
                <w:szCs w:val="22"/>
                <w:lang w:val="sr-Cyrl-CS"/>
              </w:rPr>
              <w:t>модула</w:t>
            </w:r>
            <w:r w:rsidRPr="006B3246">
              <w:rPr>
                <w:sz w:val="22"/>
                <w:szCs w:val="22"/>
                <w:lang w:val="sr-Cyrl-CS"/>
              </w:rPr>
              <w:t xml:space="preserve">: </w:t>
            </w:r>
            <w:r w:rsidRPr="006B3246">
              <w:rPr>
                <w:b/>
                <w:bCs/>
                <w:sz w:val="22"/>
                <w:szCs w:val="22"/>
              </w:rPr>
              <w:t xml:space="preserve">Управљање пределима и заштита природе; Пејзажни инжењеринг </w:t>
            </w:r>
            <w:r w:rsidRPr="006B3246">
              <w:rPr>
                <w:bCs/>
                <w:sz w:val="22"/>
                <w:szCs w:val="22"/>
              </w:rPr>
              <w:t>и</w:t>
            </w:r>
            <w:r w:rsidRPr="006B3246">
              <w:rPr>
                <w:b/>
                <w:bCs/>
                <w:sz w:val="22"/>
                <w:szCs w:val="22"/>
              </w:rPr>
              <w:t xml:space="preserve"> Планирање и пројектовање у пејзажној архитектури</w:t>
            </w:r>
            <w:r w:rsidRPr="006B3246">
              <w:rPr>
                <w:sz w:val="22"/>
                <w:szCs w:val="22"/>
                <w:lang w:val="ru-RU"/>
              </w:rPr>
              <w:t>.</w:t>
            </w:r>
            <w:r w:rsidRPr="006B3246">
              <w:rPr>
                <w:sz w:val="22"/>
                <w:szCs w:val="22"/>
                <w:lang w:val="sr-Cyrl-CS"/>
              </w:rPr>
              <w:t xml:space="preserve"> </w:t>
            </w:r>
            <w:r w:rsidRPr="006B3246">
              <w:rPr>
                <w:sz w:val="22"/>
                <w:szCs w:val="22"/>
                <w:lang w:val="ru-RU"/>
              </w:rPr>
              <w:t>Приликом уписа студент се опредељује за јед</w:t>
            </w:r>
            <w:r w:rsidR="0010462C" w:rsidRPr="006B3246">
              <w:rPr>
                <w:sz w:val="22"/>
                <w:szCs w:val="22"/>
                <w:lang w:val="ru-RU"/>
              </w:rPr>
              <w:t>ан</w:t>
            </w:r>
            <w:r w:rsidRPr="006B3246">
              <w:rPr>
                <w:sz w:val="22"/>
                <w:szCs w:val="22"/>
                <w:lang w:val="ru-RU"/>
              </w:rPr>
              <w:t xml:space="preserve"> од три </w:t>
            </w:r>
            <w:r w:rsidR="0010462C" w:rsidRPr="006B3246">
              <w:rPr>
                <w:sz w:val="22"/>
                <w:szCs w:val="22"/>
                <w:lang w:val="ru-RU"/>
              </w:rPr>
              <w:t>модула</w:t>
            </w:r>
            <w:r w:rsidRPr="006B3246">
              <w:rPr>
                <w:sz w:val="22"/>
                <w:szCs w:val="22"/>
                <w:lang w:val="ru-RU"/>
              </w:rPr>
              <w:t>.</w:t>
            </w:r>
            <w:r w:rsidRPr="006B3246">
              <w:rPr>
                <w:sz w:val="22"/>
                <w:szCs w:val="22"/>
                <w:lang w:val="sr-Cyrl-CS"/>
              </w:rPr>
              <w:t xml:space="preserve"> С</w:t>
            </w:r>
            <w:r w:rsidRPr="006B3246">
              <w:rPr>
                <w:sz w:val="22"/>
                <w:szCs w:val="22"/>
                <w:lang w:val="ru-RU"/>
              </w:rPr>
              <w:t>тудијски програм има</w:t>
            </w:r>
            <w:r w:rsidRPr="006B3246">
              <w:rPr>
                <w:sz w:val="22"/>
                <w:szCs w:val="22"/>
              </w:rPr>
              <w:t xml:space="preserve"> </w:t>
            </w:r>
            <w:r w:rsidR="0010462C" w:rsidRPr="006B3246">
              <w:rPr>
                <w:sz w:val="22"/>
                <w:szCs w:val="22"/>
              </w:rPr>
              <w:t>заједничке о</w:t>
            </w:r>
            <w:r w:rsidRPr="006B3246">
              <w:rPr>
                <w:sz w:val="22"/>
                <w:szCs w:val="22"/>
              </w:rPr>
              <w:t>бавезн</w:t>
            </w:r>
            <w:r w:rsidR="0010462C" w:rsidRPr="006B3246">
              <w:rPr>
                <w:sz w:val="22"/>
                <w:szCs w:val="22"/>
              </w:rPr>
              <w:t>е</w:t>
            </w:r>
            <w:r w:rsidRPr="006B3246">
              <w:rPr>
                <w:sz w:val="22"/>
                <w:szCs w:val="22"/>
              </w:rPr>
              <w:t xml:space="preserve"> предмет</w:t>
            </w:r>
            <w:r w:rsidR="0010462C" w:rsidRPr="006B3246">
              <w:rPr>
                <w:sz w:val="22"/>
                <w:szCs w:val="22"/>
              </w:rPr>
              <w:t>е:</w:t>
            </w:r>
            <w:r w:rsidRPr="006B3246">
              <w:rPr>
                <w:sz w:val="22"/>
                <w:szCs w:val="22"/>
              </w:rPr>
              <w:t xml:space="preserve"> стручну праксу, студијски и истраживачки рад и мастер рад.</w:t>
            </w:r>
            <w:r w:rsidRPr="006B3246">
              <w:rPr>
                <w:sz w:val="22"/>
                <w:szCs w:val="22"/>
                <w:lang w:val="ru-RU"/>
              </w:rPr>
              <w:t xml:space="preserve"> За свак</w:t>
            </w:r>
            <w:r w:rsidR="0010462C" w:rsidRPr="006B3246">
              <w:rPr>
                <w:sz w:val="22"/>
                <w:szCs w:val="22"/>
                <w:lang w:val="ru-RU"/>
              </w:rPr>
              <w:t>и</w:t>
            </w:r>
            <w:r w:rsidRPr="006B3246">
              <w:rPr>
                <w:sz w:val="22"/>
                <w:szCs w:val="22"/>
              </w:rPr>
              <w:t xml:space="preserve"> </w:t>
            </w:r>
            <w:r w:rsidR="0010462C" w:rsidRPr="006B3246">
              <w:rPr>
                <w:sz w:val="22"/>
                <w:szCs w:val="22"/>
              </w:rPr>
              <w:t>модул</w:t>
            </w:r>
            <w:r w:rsidRPr="006B3246">
              <w:rPr>
                <w:sz w:val="22"/>
                <w:szCs w:val="22"/>
              </w:rPr>
              <w:t xml:space="preserve"> </w:t>
            </w:r>
            <w:r w:rsidR="00DE3A71" w:rsidRPr="006B3246">
              <w:rPr>
                <w:sz w:val="22"/>
                <w:szCs w:val="22"/>
                <w:lang w:val="sr-Cyrl-CS"/>
              </w:rPr>
              <w:t xml:space="preserve">је предвиђен један обавезан предмет модула и </w:t>
            </w:r>
            <w:r w:rsidRPr="006B3246">
              <w:rPr>
                <w:sz w:val="22"/>
                <w:szCs w:val="22"/>
              </w:rPr>
              <w:t>листа</w:t>
            </w:r>
            <w:r w:rsidRPr="006B3246">
              <w:rPr>
                <w:sz w:val="22"/>
                <w:szCs w:val="22"/>
                <w:lang w:val="ru-RU"/>
              </w:rPr>
              <w:t xml:space="preserve"> изборних предмета</w:t>
            </w:r>
            <w:r w:rsidRPr="006B3246">
              <w:rPr>
                <w:sz w:val="22"/>
                <w:szCs w:val="22"/>
              </w:rPr>
              <w:t xml:space="preserve"> са које студент бира </w:t>
            </w:r>
            <w:r w:rsidR="0010462C" w:rsidRPr="006B3246">
              <w:rPr>
                <w:sz w:val="22"/>
                <w:szCs w:val="22"/>
              </w:rPr>
              <w:t>3</w:t>
            </w:r>
            <w:r w:rsidRPr="006B3246">
              <w:rPr>
                <w:sz w:val="22"/>
                <w:szCs w:val="22"/>
              </w:rPr>
              <w:t xml:space="preserve"> наставна предмета. Такође</w:t>
            </w:r>
            <w:r w:rsidRPr="006B3246">
              <w:rPr>
                <w:sz w:val="22"/>
                <w:szCs w:val="22"/>
                <w:lang w:val="ru-RU"/>
              </w:rPr>
              <w:t>,</w:t>
            </w:r>
            <w:r w:rsidRPr="006B3246">
              <w:rPr>
                <w:sz w:val="22"/>
                <w:szCs w:val="22"/>
              </w:rPr>
              <w:t xml:space="preserve"> су дефинисани </w:t>
            </w:r>
            <w:r w:rsidRPr="006B3246">
              <w:rPr>
                <w:sz w:val="22"/>
                <w:szCs w:val="22"/>
                <w:lang w:val="ru-RU"/>
              </w:rPr>
              <w:t>фонд часова и број ЕСПБ за сваки предмет</w:t>
            </w:r>
            <w:r w:rsidRPr="006B3246">
              <w:rPr>
                <w:sz w:val="22"/>
                <w:szCs w:val="22"/>
              </w:rPr>
              <w:t xml:space="preserve">/студијску активност </w:t>
            </w:r>
            <w:r w:rsidRPr="006B3246">
              <w:rPr>
                <w:sz w:val="22"/>
                <w:szCs w:val="22"/>
                <w:lang w:val="ru-RU"/>
              </w:rPr>
              <w:t xml:space="preserve">и мастер рад. </w:t>
            </w:r>
            <w:r w:rsidRPr="006B3246">
              <w:rPr>
                <w:sz w:val="22"/>
                <w:szCs w:val="22"/>
                <w:lang w:val="sr-Cyrl-CS"/>
              </w:rPr>
              <w:t>Структура студија је са три изборн</w:t>
            </w:r>
            <w:r w:rsidR="001C6EB0" w:rsidRPr="006B3246">
              <w:rPr>
                <w:sz w:val="22"/>
                <w:szCs w:val="22"/>
              </w:rPr>
              <w:t>a</w:t>
            </w:r>
            <w:r w:rsidRPr="006B3246">
              <w:rPr>
                <w:sz w:val="22"/>
                <w:szCs w:val="22"/>
                <w:lang w:val="sr-Cyrl-CS"/>
              </w:rPr>
              <w:t xml:space="preserve"> </w:t>
            </w:r>
            <w:r w:rsidR="001C6EB0" w:rsidRPr="006B3246">
              <w:rPr>
                <w:sz w:val="22"/>
                <w:szCs w:val="22"/>
                <w:lang w:val="sr-Cyrl-CS"/>
              </w:rPr>
              <w:t>модула</w:t>
            </w:r>
            <w:r w:rsidRPr="006B3246">
              <w:rPr>
                <w:sz w:val="22"/>
                <w:szCs w:val="22"/>
                <w:lang w:val="sr-Cyrl-CS"/>
              </w:rPr>
              <w:t xml:space="preserve"> и са изборним предметима који укупно учествују у програму са </w:t>
            </w:r>
            <w:r w:rsidR="001C6EB0" w:rsidRPr="006B3246">
              <w:rPr>
                <w:sz w:val="22"/>
                <w:szCs w:val="22"/>
                <w:lang w:val="sr-Cyrl-CS"/>
              </w:rPr>
              <w:t>30</w:t>
            </w:r>
            <w:r w:rsidRPr="006B3246">
              <w:rPr>
                <w:sz w:val="22"/>
                <w:szCs w:val="22"/>
                <w:lang w:val="sr-Cyrl-CS"/>
              </w:rPr>
              <w:t xml:space="preserve"> %. </w:t>
            </w:r>
            <w:r w:rsidR="00641BC2" w:rsidRPr="006B3246">
              <w:rPr>
                <w:sz w:val="22"/>
                <w:szCs w:val="22"/>
                <w:lang w:val="sr-Cyrl-CS"/>
              </w:rPr>
              <w:t xml:space="preserve">Укупан број изборних предмета је 17, од чега су </w:t>
            </w:r>
            <w:r w:rsidR="001C6EB0" w:rsidRPr="006B3246">
              <w:rPr>
                <w:sz w:val="22"/>
                <w:szCs w:val="22"/>
                <w:lang w:val="sr-Cyrl-CS"/>
              </w:rPr>
              <w:t>4</w:t>
            </w:r>
            <w:r w:rsidRPr="006B3246">
              <w:rPr>
                <w:sz w:val="22"/>
                <w:szCs w:val="22"/>
                <w:lang w:val="sr-Cyrl-CS"/>
              </w:rPr>
              <w:t xml:space="preserve"> изборна предмета </w:t>
            </w:r>
            <w:r w:rsidR="00641BC2" w:rsidRPr="006B3246">
              <w:rPr>
                <w:sz w:val="22"/>
                <w:szCs w:val="22"/>
                <w:lang w:val="sr-Cyrl-CS"/>
              </w:rPr>
              <w:t xml:space="preserve">заједничка на </w:t>
            </w:r>
            <w:r w:rsidRPr="006B3246">
              <w:rPr>
                <w:sz w:val="22"/>
                <w:szCs w:val="22"/>
                <w:lang w:val="sr-Cyrl-CS"/>
              </w:rPr>
              <w:t xml:space="preserve">више </w:t>
            </w:r>
            <w:r w:rsidR="001C6EB0" w:rsidRPr="006B3246">
              <w:rPr>
                <w:sz w:val="22"/>
                <w:szCs w:val="22"/>
                <w:lang w:val="sr-Cyrl-CS"/>
              </w:rPr>
              <w:t>модула</w:t>
            </w:r>
            <w:r w:rsidR="00641BC2" w:rsidRPr="006B3246">
              <w:rPr>
                <w:sz w:val="22"/>
                <w:szCs w:val="22"/>
                <w:lang w:val="sr-Cyrl-CS"/>
              </w:rPr>
              <w:t>.</w:t>
            </w:r>
            <w:r w:rsidRPr="006B3246">
              <w:rPr>
                <w:sz w:val="22"/>
                <w:szCs w:val="22"/>
                <w:lang w:val="sr-Cyrl-CS"/>
              </w:rPr>
              <w:t xml:space="preserve"> Према типу предмета задовољена је структура захтевана стандардима акредитације. Од видова активне наставе студијским програмом су обухваћени: предавања, вежбе, други облици наставе</w:t>
            </w:r>
            <w:r w:rsidR="001C1D3E" w:rsidRPr="006B3246">
              <w:rPr>
                <w:sz w:val="22"/>
                <w:szCs w:val="22"/>
                <w:lang w:val="sr-Cyrl-CS"/>
              </w:rPr>
              <w:t xml:space="preserve"> </w:t>
            </w:r>
            <w:r w:rsidRPr="006B3246">
              <w:rPr>
                <w:sz w:val="22"/>
                <w:szCs w:val="22"/>
                <w:lang w:val="sr-Cyrl-CS"/>
              </w:rPr>
              <w:t xml:space="preserve">(рад у студију – студио и сл.) и студијски и истраживачки рад - СИР. У току школске године остварује се </w:t>
            </w:r>
            <w:r w:rsidR="00AB25C3" w:rsidRPr="006B3246">
              <w:rPr>
                <w:sz w:val="22"/>
                <w:szCs w:val="22"/>
                <w:lang w:val="sr-Cyrl-CS"/>
              </w:rPr>
              <w:t>600</w:t>
            </w:r>
            <w:r w:rsidRPr="006B3246">
              <w:rPr>
                <w:sz w:val="22"/>
                <w:szCs w:val="22"/>
                <w:lang w:val="sr-Cyrl-CS"/>
              </w:rPr>
              <w:t xml:space="preserve"> часова активне наставе, при чему предавања и вежбе учествују са </w:t>
            </w:r>
            <w:r w:rsidR="00AB25C3" w:rsidRPr="006B3246">
              <w:rPr>
                <w:sz w:val="22"/>
                <w:szCs w:val="22"/>
                <w:lang w:val="sr-Cyrl-CS"/>
              </w:rPr>
              <w:t>50</w:t>
            </w:r>
            <w:r w:rsidRPr="006B3246">
              <w:rPr>
                <w:sz w:val="22"/>
                <w:szCs w:val="22"/>
                <w:lang w:val="sr-Cyrl-CS"/>
              </w:rPr>
              <w:t xml:space="preserve">%. У укупној заступљености висок проценат учешћа има рад у студију – студио и студијски и истраживачки рад због специфичности материје која се обрађује на курсевима која захтева менторски рад са студентима у малим групама, али и због остварења већег квалитета наставе. </w:t>
            </w:r>
            <w:r w:rsidR="005A186D" w:rsidRPr="006B3246">
              <w:rPr>
                <w:sz w:val="22"/>
                <w:szCs w:val="22"/>
                <w:lang w:val="sr-Cyrl-CS"/>
              </w:rPr>
              <w:t>Дефинисани су и предуслови за упис предмета (књига предмета Пејзажна архитектура), начин избора предмета из других студијских програма као и услови за прелазак са других студијских програма у оквиру истих или сродних области студија</w:t>
            </w:r>
            <w:r w:rsidR="00F22093" w:rsidRPr="006B3246">
              <w:rPr>
                <w:color w:val="000000" w:themeColor="text1"/>
                <w:sz w:val="22"/>
                <w:szCs w:val="22"/>
                <w:lang w:val="sr-Cyrl-CS"/>
              </w:rPr>
              <w:t xml:space="preserve"> прописани су општим актом Универзитета</w:t>
            </w:r>
            <w:r w:rsidR="00F22093" w:rsidRPr="006B3246">
              <w:rPr>
                <w:color w:val="FF0000"/>
                <w:sz w:val="22"/>
                <w:szCs w:val="22"/>
                <w:lang w:val="sr-Cyrl-CS"/>
              </w:rPr>
              <w:t xml:space="preserve"> </w:t>
            </w:r>
            <w:r w:rsidR="00F22093" w:rsidRPr="006B3246">
              <w:rPr>
                <w:color w:val="000000" w:themeColor="text1"/>
                <w:sz w:val="22"/>
                <w:szCs w:val="22"/>
                <w:lang w:val="sr-Cyrl-CS"/>
              </w:rPr>
              <w:t>(</w:t>
            </w:r>
            <w:r w:rsidR="00F22093" w:rsidRPr="006B3246">
              <w:rPr>
                <w:rFonts w:eastAsiaTheme="minorHAnsi"/>
                <w:b/>
                <w:bCs/>
                <w:color w:val="000000"/>
                <w:sz w:val="22"/>
                <w:szCs w:val="22"/>
              </w:rPr>
              <w:t xml:space="preserve">ПРАВИЛНИК </w:t>
            </w:r>
            <w:r w:rsidR="00F22093" w:rsidRPr="006B3246">
              <w:rPr>
                <w:rFonts w:eastAsiaTheme="minorHAnsi"/>
                <w:color w:val="000000"/>
                <w:sz w:val="22"/>
                <w:szCs w:val="22"/>
              </w:rPr>
              <w:t xml:space="preserve">о мобилности студената и преношењу ЕСПБ бодова, </w:t>
            </w:r>
            <w:hyperlink r:id="rId7" w:history="1">
              <w:r w:rsidR="00F22093" w:rsidRPr="006B3246">
                <w:rPr>
                  <w:rStyle w:val="Hyperlink"/>
                  <w:rFonts w:eastAsiaTheme="minorHAnsi"/>
                  <w:sz w:val="22"/>
                  <w:szCs w:val="22"/>
                </w:rPr>
                <w:t>https://bg.ac.rs/files/sr/univerzitet/univ-propisi/PravilnikOMobilnostiIPrenosenjuESPB.pdf</w:t>
              </w:r>
            </w:hyperlink>
            <w:r w:rsidR="00F22093" w:rsidRPr="006B3246">
              <w:rPr>
                <w:color w:val="000000" w:themeColor="text1"/>
                <w:sz w:val="22"/>
                <w:szCs w:val="22"/>
                <w:lang w:val="sr-Cyrl-CS"/>
              </w:rPr>
              <w:t>).</w:t>
            </w:r>
            <w:r w:rsidR="00FD5446" w:rsidRPr="006B3246">
              <w:rPr>
                <w:sz w:val="22"/>
                <w:szCs w:val="22"/>
              </w:rPr>
              <w:t xml:space="preserve"> </w:t>
            </w:r>
            <w:r w:rsidR="00FD5446" w:rsidRPr="006B3246">
              <w:rPr>
                <w:sz w:val="22"/>
                <w:szCs w:val="22"/>
                <w:lang w:val="sr-Cyrl-CS"/>
              </w:rPr>
              <w:t xml:space="preserve">Такође и Правилником о студијама и студирању (члан 54) у коме се дефинише да се на Факултету може вршити преношење бодова између различитих студијских </w:t>
            </w:r>
            <w:r w:rsidR="00DE3A71" w:rsidRPr="006B3246">
              <w:rPr>
                <w:sz w:val="22"/>
                <w:szCs w:val="22"/>
                <w:lang w:val="sr-Cyrl-CS"/>
              </w:rPr>
              <w:t>програма, а</w:t>
            </w:r>
            <w:r w:rsidR="00FD5446" w:rsidRPr="006B3246">
              <w:rPr>
                <w:sz w:val="22"/>
                <w:szCs w:val="22"/>
                <w:lang w:val="sr-Cyrl-CS"/>
              </w:rPr>
              <w:t xml:space="preserve"> да су критеријуми и услови преноса бодова прописују се општим актом - одлуком, коју доноси Наставно научно веће Факултета, у складу са општим актом Универзитета тј. споразумом потписаним са другом високошколском установом. </w:t>
            </w:r>
          </w:p>
          <w:p w:rsidR="00F22093" w:rsidRPr="006B3246" w:rsidRDefault="00F22093" w:rsidP="00F22093">
            <w:pPr>
              <w:pStyle w:val="CommentText"/>
              <w:spacing w:after="0" w:line="240" w:lineRule="auto"/>
              <w:jc w:val="both"/>
              <w:rPr>
                <w:rFonts w:ascii="Times New Roman" w:hAnsi="Times New Roman"/>
                <w:color w:val="000000" w:themeColor="text1"/>
                <w:sz w:val="22"/>
                <w:szCs w:val="22"/>
                <w:lang w:val="sr-Cyrl-CS"/>
              </w:rPr>
            </w:pPr>
          </w:p>
          <w:p w:rsidR="00A45B18" w:rsidRPr="006B3246" w:rsidRDefault="00152ABE" w:rsidP="00F22093">
            <w:pPr>
              <w:pStyle w:val="CommentText"/>
              <w:jc w:val="both"/>
              <w:rPr>
                <w:bCs/>
                <w:sz w:val="22"/>
                <w:szCs w:val="22"/>
              </w:rPr>
            </w:pPr>
            <w:r w:rsidRPr="006B3246">
              <w:rPr>
                <w:rFonts w:ascii="Times New Roman" w:hAnsi="Times New Roman"/>
                <w:sz w:val="22"/>
                <w:szCs w:val="22"/>
                <w:lang w:val="sr-Cyrl-CS"/>
              </w:rPr>
              <w:t>На студијском програму Пејзажна архитектура</w:t>
            </w:r>
            <w:r w:rsidRPr="006B3246">
              <w:rPr>
                <w:rFonts w:ascii="Times New Roman" w:hAnsi="Times New Roman"/>
                <w:sz w:val="22"/>
                <w:szCs w:val="22"/>
              </w:rPr>
              <w:t xml:space="preserve"> методе извођења н</w:t>
            </w:r>
            <w:r w:rsidRPr="006B3246">
              <w:rPr>
                <w:rFonts w:ascii="Times New Roman" w:hAnsi="Times New Roman"/>
                <w:sz w:val="22"/>
                <w:szCs w:val="22"/>
                <w:lang w:val="ru-RU"/>
              </w:rPr>
              <w:t>аставе су</w:t>
            </w:r>
            <w:r w:rsidRPr="006B3246">
              <w:rPr>
                <w:rFonts w:ascii="Times New Roman" w:hAnsi="Times New Roman"/>
                <w:sz w:val="22"/>
                <w:szCs w:val="22"/>
              </w:rPr>
              <w:t xml:space="preserve"> </w:t>
            </w:r>
            <w:r w:rsidRPr="006B3246">
              <w:rPr>
                <w:rFonts w:ascii="Times New Roman" w:hAnsi="Times New Roman"/>
                <w:sz w:val="22"/>
                <w:szCs w:val="22"/>
                <w:lang w:val="ru-RU"/>
              </w:rPr>
              <w:t xml:space="preserve">оријентисане ка учењу студената и </w:t>
            </w:r>
            <w:r w:rsidRPr="006B3246">
              <w:rPr>
                <w:rFonts w:ascii="Times New Roman" w:hAnsi="Times New Roman"/>
                <w:sz w:val="22"/>
                <w:szCs w:val="22"/>
              </w:rPr>
              <w:t xml:space="preserve">обухватају дефинисане минимуме стандарда које треба достићи: обавезни облици рада </w:t>
            </w:r>
            <w:r w:rsidRPr="006B3246">
              <w:rPr>
                <w:rFonts w:ascii="Times New Roman" w:hAnsi="Times New Roman"/>
                <w:sz w:val="22"/>
                <w:szCs w:val="22"/>
              </w:rPr>
              <w:lastRenderedPageBreak/>
              <w:t>(ex катедра предавања, интерактивни облици рада – анализа случајева из праксе, игре улога; самостални рад студената и др.) и општу структуру времена посвећену одређеним облицима рада на часовима активне наставе.</w:t>
            </w:r>
          </w:p>
        </w:tc>
      </w:tr>
      <w:tr w:rsidR="00A45B18" w:rsidRPr="006B3246" w:rsidTr="00152ABE">
        <w:trPr>
          <w:trHeight w:val="526"/>
        </w:trPr>
        <w:tc>
          <w:tcPr>
            <w:tcW w:w="9576" w:type="dxa"/>
            <w:shd w:val="clear" w:color="auto" w:fill="F2F2F2"/>
          </w:tcPr>
          <w:p w:rsidR="00A45B18" w:rsidRPr="006B3246" w:rsidRDefault="00A45B18" w:rsidP="004C7891">
            <w:pPr>
              <w:pBdr>
                <w:bottom w:val="single" w:sz="6" w:space="1" w:color="auto"/>
              </w:pBdr>
              <w:rPr>
                <w:sz w:val="22"/>
                <w:szCs w:val="22"/>
                <w:lang w:val="sr-Cyrl-CS"/>
              </w:rPr>
            </w:pPr>
            <w:r w:rsidRPr="006B3246">
              <w:rPr>
                <w:b/>
                <w:sz w:val="22"/>
                <w:szCs w:val="22"/>
                <w:lang w:val="sr-Cyrl-CS"/>
              </w:rPr>
              <w:lastRenderedPageBreak/>
              <w:t>Прилози за стандард 1:</w:t>
            </w:r>
            <w:r w:rsidRPr="006B3246">
              <w:rPr>
                <w:sz w:val="22"/>
                <w:szCs w:val="22"/>
                <w:lang w:val="sr-Cyrl-CS"/>
              </w:rPr>
              <w:t xml:space="preserve"> </w:t>
            </w:r>
          </w:p>
          <w:p w:rsidR="00A45B18" w:rsidRPr="006B3246" w:rsidRDefault="00A45B18" w:rsidP="004C7891">
            <w:pPr>
              <w:rPr>
                <w:sz w:val="22"/>
                <w:szCs w:val="22"/>
                <w:lang w:val="sr-Cyrl-CS"/>
              </w:rPr>
            </w:pPr>
            <w:r w:rsidRPr="006B3246">
              <w:rPr>
                <w:b/>
                <w:sz w:val="22"/>
                <w:szCs w:val="22"/>
                <w:lang w:val="sr-Cyrl-CS"/>
              </w:rPr>
              <w:t xml:space="preserve">Прилог 1.1. </w:t>
            </w:r>
            <w:r w:rsidRPr="006B3246">
              <w:rPr>
                <w:sz w:val="22"/>
                <w:szCs w:val="22"/>
                <w:lang w:val="sr-Cyrl-CS"/>
              </w:rPr>
              <w:t>Публикација установе (у штампаном или електронском облику,  сајт институције).</w:t>
            </w:r>
          </w:p>
        </w:tc>
      </w:tr>
    </w:tbl>
    <w:p w:rsidR="00A45B18" w:rsidRPr="006B3246" w:rsidRDefault="00A45B18" w:rsidP="00A45B18">
      <w:pPr>
        <w:rPr>
          <w:sz w:val="22"/>
          <w:szCs w:val="22"/>
        </w:rPr>
      </w:pPr>
    </w:p>
    <w:p w:rsidR="001C1D3E" w:rsidRPr="006B3246" w:rsidRDefault="001C1D3E" w:rsidP="006B3246">
      <w:pPr>
        <w:rPr>
          <w:sz w:val="22"/>
          <w:szCs w:val="22"/>
          <w:lang w:val="sr-Cyrl-CS"/>
        </w:rPr>
      </w:pPr>
    </w:p>
    <w:p w:rsidR="001C1D3E" w:rsidRPr="006B3246" w:rsidRDefault="001C1D3E" w:rsidP="006B3246">
      <w:pPr>
        <w:rPr>
          <w:sz w:val="22"/>
          <w:szCs w:val="22"/>
          <w:lang w:val="sr-Cyrl-CS"/>
        </w:rPr>
      </w:pPr>
    </w:p>
    <w:p w:rsidR="00A45B18" w:rsidRPr="006B3246" w:rsidRDefault="00A45B18" w:rsidP="00A45B18">
      <w:pPr>
        <w:rPr>
          <w:sz w:val="22"/>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571"/>
      </w:tblGrid>
      <w:tr w:rsidR="00A45B18" w:rsidRPr="006B3246" w:rsidTr="004C7891">
        <w:tc>
          <w:tcPr>
            <w:tcW w:w="9849" w:type="dxa"/>
            <w:shd w:val="clear" w:color="auto" w:fill="F2F2F2"/>
          </w:tcPr>
          <w:p w:rsidR="00A45B18" w:rsidRPr="006B3246" w:rsidRDefault="00A45B18" w:rsidP="004C7891">
            <w:pPr>
              <w:rPr>
                <w:b/>
                <w:sz w:val="22"/>
                <w:szCs w:val="22"/>
                <w:lang w:val="sr-Cyrl-CS"/>
              </w:rPr>
            </w:pPr>
            <w:bookmarkStart w:id="4" w:name="Стандард2"/>
            <w:bookmarkEnd w:id="4"/>
            <w:r w:rsidRPr="006B3246">
              <w:rPr>
                <w:b/>
                <w:sz w:val="22"/>
                <w:szCs w:val="22"/>
              </w:rPr>
              <w:t>Стандард 2. Сврха студијског програма</w:t>
            </w:r>
          </w:p>
          <w:p w:rsidR="00A45B18" w:rsidRPr="006B3246" w:rsidRDefault="00A45B18" w:rsidP="004C7891">
            <w:pPr>
              <w:rPr>
                <w:sz w:val="22"/>
                <w:szCs w:val="22"/>
              </w:rPr>
            </w:pPr>
            <w:r w:rsidRPr="006B3246">
              <w:rPr>
                <w:sz w:val="22"/>
                <w:szCs w:val="22"/>
              </w:rPr>
              <w:t>Студијски програм има јасно дефинисану сврху и улогу у образовном систему</w:t>
            </w:r>
            <w:r w:rsidRPr="006B3246">
              <w:rPr>
                <w:sz w:val="22"/>
                <w:szCs w:val="22"/>
                <w:lang w:val="sr-Cyrl-CS"/>
              </w:rPr>
              <w:t>, доступну јавности.</w:t>
            </w:r>
            <w:r w:rsidRPr="006B3246">
              <w:rPr>
                <w:sz w:val="22"/>
                <w:szCs w:val="22"/>
              </w:rPr>
              <w:t xml:space="preserve"> </w:t>
            </w:r>
          </w:p>
        </w:tc>
      </w:tr>
      <w:tr w:rsidR="00A45B18" w:rsidRPr="006B3246" w:rsidTr="004C7891">
        <w:tc>
          <w:tcPr>
            <w:tcW w:w="9849" w:type="dxa"/>
          </w:tcPr>
          <w:p w:rsidR="00A45B18" w:rsidRPr="006B3246" w:rsidRDefault="00A45B18" w:rsidP="004C7891">
            <w:pPr>
              <w:rPr>
                <w:sz w:val="22"/>
                <w:szCs w:val="22"/>
                <w:lang w:val="sr-Cyrl-CS"/>
              </w:rPr>
            </w:pPr>
            <w:r w:rsidRPr="006B3246">
              <w:rPr>
                <w:b/>
                <w:sz w:val="22"/>
                <w:szCs w:val="22"/>
              </w:rPr>
              <w:t xml:space="preserve">Опис </w:t>
            </w:r>
            <w:r w:rsidRPr="006B3246">
              <w:rPr>
                <w:sz w:val="22"/>
                <w:szCs w:val="22"/>
                <w:lang w:val="sr-Cyrl-CS"/>
              </w:rPr>
              <w:t>(</w:t>
            </w:r>
            <w:r w:rsidRPr="006B3246">
              <w:rPr>
                <w:sz w:val="22"/>
                <w:szCs w:val="22"/>
              </w:rPr>
              <w:t>највише 500</w:t>
            </w:r>
            <w:r w:rsidRPr="006B3246">
              <w:rPr>
                <w:sz w:val="22"/>
                <w:szCs w:val="22"/>
                <w:lang w:val="sr-Cyrl-CS"/>
              </w:rPr>
              <w:t xml:space="preserve"> </w:t>
            </w:r>
            <w:r w:rsidRPr="006B3246">
              <w:rPr>
                <w:sz w:val="22"/>
                <w:szCs w:val="22"/>
              </w:rPr>
              <w:t>речи</w:t>
            </w:r>
            <w:r w:rsidRPr="006B3246">
              <w:rPr>
                <w:sz w:val="22"/>
                <w:szCs w:val="22"/>
                <w:lang w:val="sr-Cyrl-CS"/>
              </w:rPr>
              <w:t>)</w:t>
            </w:r>
          </w:p>
          <w:p w:rsidR="00F82BA5" w:rsidRPr="006B3246" w:rsidRDefault="00F82BA5" w:rsidP="00F82BA5">
            <w:pPr>
              <w:ind w:firstLine="720"/>
              <w:jc w:val="both"/>
              <w:rPr>
                <w:b/>
                <w:sz w:val="22"/>
                <w:szCs w:val="22"/>
              </w:rPr>
            </w:pPr>
            <w:r w:rsidRPr="006B3246">
              <w:rPr>
                <w:b/>
                <w:sz w:val="22"/>
                <w:szCs w:val="22"/>
              </w:rPr>
              <w:t>Опис:</w:t>
            </w:r>
          </w:p>
          <w:p w:rsidR="00F82BA5" w:rsidRPr="006B3246" w:rsidRDefault="00F82BA5" w:rsidP="00AE10B3">
            <w:pPr>
              <w:spacing w:after="120"/>
              <w:jc w:val="both"/>
              <w:rPr>
                <w:sz w:val="22"/>
                <w:szCs w:val="22"/>
                <w:lang w:val="sr-Cyrl-CS"/>
              </w:rPr>
            </w:pPr>
            <w:r w:rsidRPr="006B3246">
              <w:rPr>
                <w:sz w:val="22"/>
                <w:szCs w:val="22"/>
              </w:rPr>
              <w:t>С</w:t>
            </w:r>
            <w:r w:rsidRPr="006B3246">
              <w:rPr>
                <w:sz w:val="22"/>
                <w:szCs w:val="22"/>
                <w:lang w:val="ru-RU"/>
              </w:rPr>
              <w:t xml:space="preserve">тудијски програм </w:t>
            </w:r>
            <w:r w:rsidRPr="006B3246">
              <w:rPr>
                <w:b/>
                <w:bCs/>
                <w:i/>
                <w:iCs/>
                <w:sz w:val="22"/>
                <w:szCs w:val="22"/>
              </w:rPr>
              <w:t xml:space="preserve">мастер академских студија Пејзажна архитектура </w:t>
            </w:r>
            <w:r w:rsidRPr="006B3246">
              <w:rPr>
                <w:bCs/>
                <w:iCs/>
                <w:sz w:val="22"/>
                <w:szCs w:val="22"/>
              </w:rPr>
              <w:t xml:space="preserve">је </w:t>
            </w:r>
            <w:r w:rsidR="00087DF8" w:rsidRPr="006B3246">
              <w:rPr>
                <w:sz w:val="22"/>
                <w:szCs w:val="22"/>
                <w:lang w:val="sr-Cyrl-CS"/>
              </w:rPr>
              <w:t xml:space="preserve">у складу са основним циљевима </w:t>
            </w:r>
            <w:r w:rsidR="00087DF8" w:rsidRPr="006B3246">
              <w:rPr>
                <w:bCs/>
                <w:iCs/>
                <w:sz w:val="22"/>
                <w:szCs w:val="22"/>
              </w:rPr>
              <w:t>Шумарског факултета</w:t>
            </w:r>
            <w:r w:rsidR="00087DF8" w:rsidRPr="006B3246">
              <w:rPr>
                <w:sz w:val="22"/>
                <w:szCs w:val="22"/>
                <w:lang w:val="ru-RU"/>
              </w:rPr>
              <w:t xml:space="preserve"> </w:t>
            </w:r>
            <w:r w:rsidR="00C64523" w:rsidRPr="006B3246">
              <w:rPr>
                <w:sz w:val="22"/>
                <w:szCs w:val="22"/>
              </w:rPr>
              <w:t xml:space="preserve">конципиран тако да буде </w:t>
            </w:r>
            <w:r w:rsidRPr="006B3246">
              <w:rPr>
                <w:sz w:val="22"/>
                <w:szCs w:val="22"/>
                <w:lang w:val="ru-RU"/>
              </w:rPr>
              <w:t xml:space="preserve">целовит </w:t>
            </w:r>
            <w:r w:rsidRPr="006B3246">
              <w:rPr>
                <w:sz w:val="22"/>
                <w:szCs w:val="22"/>
              </w:rPr>
              <w:t xml:space="preserve">са </w:t>
            </w:r>
            <w:r w:rsidR="00C64523" w:rsidRPr="006B3246">
              <w:rPr>
                <w:b/>
                <w:sz w:val="22"/>
                <w:szCs w:val="22"/>
              </w:rPr>
              <w:t>сврхом</w:t>
            </w:r>
            <w:r w:rsidRPr="006B3246">
              <w:rPr>
                <w:sz w:val="22"/>
                <w:szCs w:val="22"/>
              </w:rPr>
              <w:t xml:space="preserve"> </w:t>
            </w:r>
            <w:r w:rsidR="00087DF8" w:rsidRPr="006B3246">
              <w:rPr>
                <w:sz w:val="22"/>
                <w:szCs w:val="22"/>
                <w:lang w:val="sr-Cyrl-CS"/>
              </w:rPr>
              <w:t>стицања компетенција које су друштвено оправдане и корисне, односно</w:t>
            </w:r>
            <w:r w:rsidR="00087DF8" w:rsidRPr="006B3246">
              <w:rPr>
                <w:sz w:val="22"/>
                <w:szCs w:val="22"/>
              </w:rPr>
              <w:t xml:space="preserve"> </w:t>
            </w:r>
            <w:r w:rsidRPr="006B3246">
              <w:rPr>
                <w:sz w:val="22"/>
                <w:szCs w:val="22"/>
              </w:rPr>
              <w:t>о</w:t>
            </w:r>
            <w:r w:rsidRPr="006B3246">
              <w:rPr>
                <w:sz w:val="22"/>
                <w:szCs w:val="22"/>
                <w:lang w:val="sr-Cyrl-CS"/>
              </w:rPr>
              <w:t>бразовања студената за рад у области пејзажне архитектуре за:</w:t>
            </w:r>
          </w:p>
          <w:p w:rsidR="00F82BA5" w:rsidRPr="006B3246" w:rsidRDefault="00F82BA5" w:rsidP="00AE10B3">
            <w:pPr>
              <w:pStyle w:val="CommentText"/>
              <w:numPr>
                <w:ilvl w:val="0"/>
                <w:numId w:val="1"/>
              </w:numPr>
              <w:spacing w:after="120"/>
              <w:jc w:val="both"/>
              <w:rPr>
                <w:rFonts w:ascii="Times New Roman" w:hAnsi="Times New Roman"/>
                <w:sz w:val="22"/>
                <w:szCs w:val="22"/>
                <w:lang w:val="ru-RU"/>
              </w:rPr>
            </w:pPr>
            <w:r w:rsidRPr="006B3246">
              <w:rPr>
                <w:rFonts w:ascii="Times New Roman" w:hAnsi="Times New Roman"/>
                <w:sz w:val="22"/>
                <w:szCs w:val="22"/>
              </w:rPr>
              <w:t xml:space="preserve">послове одговорних руководилаца у пракси </w:t>
            </w:r>
            <w:r w:rsidR="002F18D7" w:rsidRPr="006B3246">
              <w:rPr>
                <w:rFonts w:ascii="Times New Roman" w:hAnsi="Times New Roman"/>
                <w:sz w:val="22"/>
                <w:szCs w:val="22"/>
                <w:lang w:val="sr-Cyrl-CS"/>
              </w:rPr>
              <w:t xml:space="preserve">просторног </w:t>
            </w:r>
            <w:r w:rsidRPr="006B3246">
              <w:rPr>
                <w:rFonts w:ascii="Times New Roman" w:hAnsi="Times New Roman"/>
                <w:sz w:val="22"/>
                <w:szCs w:val="22"/>
              </w:rPr>
              <w:t>планирања и урбанизма,</w:t>
            </w:r>
          </w:p>
          <w:p w:rsidR="00F82BA5" w:rsidRPr="006B3246" w:rsidRDefault="00F82BA5" w:rsidP="00AE10B3">
            <w:pPr>
              <w:pStyle w:val="CommentText"/>
              <w:numPr>
                <w:ilvl w:val="0"/>
                <w:numId w:val="1"/>
              </w:numPr>
              <w:spacing w:after="120"/>
              <w:ind w:left="714" w:hanging="357"/>
              <w:jc w:val="both"/>
              <w:rPr>
                <w:rFonts w:ascii="Times New Roman" w:hAnsi="Times New Roman"/>
                <w:sz w:val="22"/>
                <w:szCs w:val="22"/>
                <w:lang w:val="ru-RU"/>
              </w:rPr>
            </w:pPr>
            <w:r w:rsidRPr="006B3246">
              <w:rPr>
                <w:rFonts w:ascii="Times New Roman" w:hAnsi="Times New Roman"/>
                <w:sz w:val="22"/>
                <w:szCs w:val="22"/>
              </w:rPr>
              <w:t>послове одговорних руководилаца у пракси пејзажноархитектонског пројектовања,</w:t>
            </w:r>
          </w:p>
          <w:p w:rsidR="00F82BA5" w:rsidRPr="006B3246" w:rsidRDefault="00F82BA5" w:rsidP="00AE10B3">
            <w:pPr>
              <w:pStyle w:val="CommentText"/>
              <w:numPr>
                <w:ilvl w:val="0"/>
                <w:numId w:val="1"/>
              </w:numPr>
              <w:spacing w:after="120"/>
              <w:jc w:val="both"/>
              <w:rPr>
                <w:rFonts w:ascii="Times New Roman" w:hAnsi="Times New Roman"/>
                <w:strike/>
                <w:sz w:val="22"/>
                <w:szCs w:val="22"/>
                <w:lang w:val="ru-RU"/>
              </w:rPr>
            </w:pPr>
            <w:r w:rsidRPr="006B3246">
              <w:rPr>
                <w:rFonts w:ascii="Times New Roman" w:hAnsi="Times New Roman"/>
                <w:sz w:val="22"/>
                <w:szCs w:val="22"/>
              </w:rPr>
              <w:t>послове одговорних руководилаца у пракси пејзажног инжењеринга (изградње и о</w:t>
            </w:r>
            <w:r w:rsidR="002F18D7" w:rsidRPr="006B3246">
              <w:rPr>
                <w:rFonts w:ascii="Times New Roman" w:hAnsi="Times New Roman"/>
                <w:sz w:val="22"/>
                <w:szCs w:val="22"/>
              </w:rPr>
              <w:t>државања објеката пејзажне архи</w:t>
            </w:r>
            <w:r w:rsidRPr="006B3246">
              <w:rPr>
                <w:rFonts w:ascii="Times New Roman" w:hAnsi="Times New Roman"/>
                <w:sz w:val="22"/>
                <w:szCs w:val="22"/>
              </w:rPr>
              <w:t>тектуре),</w:t>
            </w:r>
          </w:p>
          <w:p w:rsidR="00F82BA5" w:rsidRPr="006B3246" w:rsidRDefault="00F82BA5" w:rsidP="00AE10B3">
            <w:pPr>
              <w:pStyle w:val="CommentText"/>
              <w:numPr>
                <w:ilvl w:val="0"/>
                <w:numId w:val="1"/>
              </w:numPr>
              <w:spacing w:after="120"/>
              <w:jc w:val="both"/>
              <w:rPr>
                <w:rFonts w:ascii="Times New Roman" w:hAnsi="Times New Roman"/>
                <w:sz w:val="22"/>
                <w:szCs w:val="22"/>
                <w:lang w:val="ru-RU"/>
              </w:rPr>
            </w:pPr>
            <w:r w:rsidRPr="006B3246">
              <w:rPr>
                <w:rFonts w:ascii="Times New Roman" w:hAnsi="Times New Roman"/>
                <w:sz w:val="22"/>
                <w:szCs w:val="22"/>
              </w:rPr>
              <w:t>послове одговорних руководилаца у пракси управљања зеленилом града,</w:t>
            </w:r>
          </w:p>
          <w:p w:rsidR="00F82BA5" w:rsidRPr="006B3246" w:rsidRDefault="00F82BA5" w:rsidP="00AE10B3">
            <w:pPr>
              <w:pStyle w:val="CommentText"/>
              <w:numPr>
                <w:ilvl w:val="0"/>
                <w:numId w:val="1"/>
              </w:numPr>
              <w:spacing w:after="120"/>
              <w:jc w:val="both"/>
              <w:rPr>
                <w:rFonts w:ascii="Times New Roman" w:hAnsi="Times New Roman"/>
                <w:sz w:val="22"/>
                <w:szCs w:val="22"/>
                <w:lang w:val="ru-RU"/>
              </w:rPr>
            </w:pPr>
            <w:r w:rsidRPr="006B3246">
              <w:rPr>
                <w:rFonts w:ascii="Times New Roman" w:hAnsi="Times New Roman"/>
                <w:sz w:val="22"/>
                <w:szCs w:val="22"/>
              </w:rPr>
              <w:t xml:space="preserve">послове одговорних руководилаца у пракси заштите природе и животне средине и </w:t>
            </w:r>
            <w:r w:rsidRPr="006B3246">
              <w:rPr>
                <w:rFonts w:ascii="Times New Roman" w:hAnsi="Times New Roman"/>
                <w:sz w:val="22"/>
                <w:szCs w:val="22"/>
                <w:lang w:val="ru-RU"/>
              </w:rPr>
              <w:t>заштите биодиверзитета и заштите украсних биљака.</w:t>
            </w:r>
          </w:p>
          <w:p w:rsidR="00F82BA5" w:rsidRPr="006B3246" w:rsidRDefault="00F82BA5" w:rsidP="00AE10B3">
            <w:pPr>
              <w:pStyle w:val="CommentText"/>
              <w:spacing w:after="120"/>
              <w:ind w:firstLine="360"/>
              <w:jc w:val="both"/>
              <w:rPr>
                <w:rFonts w:ascii="Times New Roman" w:hAnsi="Times New Roman"/>
                <w:sz w:val="22"/>
                <w:szCs w:val="22"/>
                <w:lang w:val="ru-RU"/>
              </w:rPr>
            </w:pPr>
            <w:r w:rsidRPr="006B3246">
              <w:rPr>
                <w:rFonts w:ascii="Times New Roman" w:hAnsi="Times New Roman"/>
                <w:sz w:val="22"/>
                <w:szCs w:val="22"/>
                <w:lang w:val="ru-RU"/>
              </w:rPr>
              <w:t>Студијски програм мастер академских студија Пејзажна архитектура такође обезбеђује предуслове за:</w:t>
            </w:r>
          </w:p>
          <w:p w:rsidR="00F82BA5" w:rsidRPr="006B3246" w:rsidRDefault="00F82BA5" w:rsidP="00AE10B3">
            <w:pPr>
              <w:pStyle w:val="CommentText"/>
              <w:numPr>
                <w:ilvl w:val="0"/>
                <w:numId w:val="2"/>
              </w:numPr>
              <w:spacing w:after="120"/>
              <w:jc w:val="both"/>
              <w:rPr>
                <w:rFonts w:ascii="Times New Roman" w:hAnsi="Times New Roman"/>
                <w:sz w:val="22"/>
                <w:szCs w:val="22"/>
                <w:lang w:val="ru-RU"/>
              </w:rPr>
            </w:pPr>
            <w:r w:rsidRPr="006B3246">
              <w:rPr>
                <w:rFonts w:ascii="Times New Roman" w:hAnsi="Times New Roman"/>
                <w:sz w:val="22"/>
                <w:szCs w:val="22"/>
                <w:lang w:val="ru-RU"/>
              </w:rPr>
              <w:t>наставак образовања на специјали</w:t>
            </w:r>
            <w:r w:rsidR="00DE3A71" w:rsidRPr="006B3246">
              <w:rPr>
                <w:rFonts w:ascii="Times New Roman" w:hAnsi="Times New Roman"/>
                <w:sz w:val="22"/>
                <w:szCs w:val="22"/>
                <w:lang w:val="ru-RU"/>
              </w:rPr>
              <w:t>стичким и докторским студијама,</w:t>
            </w:r>
          </w:p>
          <w:p w:rsidR="00F82BA5" w:rsidRPr="006B3246" w:rsidRDefault="00F82BA5" w:rsidP="00AE10B3">
            <w:pPr>
              <w:pStyle w:val="CommentText"/>
              <w:numPr>
                <w:ilvl w:val="0"/>
                <w:numId w:val="2"/>
              </w:numPr>
              <w:spacing w:after="120"/>
              <w:jc w:val="both"/>
              <w:rPr>
                <w:rFonts w:ascii="Times New Roman" w:hAnsi="Times New Roman"/>
                <w:sz w:val="22"/>
                <w:szCs w:val="22"/>
                <w:lang w:val="ru-RU"/>
              </w:rPr>
            </w:pPr>
            <w:r w:rsidRPr="006B3246">
              <w:rPr>
                <w:rFonts w:ascii="Times New Roman" w:hAnsi="Times New Roman"/>
                <w:sz w:val="22"/>
                <w:szCs w:val="22"/>
                <w:lang w:val="ru-RU"/>
              </w:rPr>
              <w:t xml:space="preserve">стицање </w:t>
            </w:r>
            <w:r w:rsidRPr="006B3246">
              <w:rPr>
                <w:rFonts w:ascii="Times New Roman" w:hAnsi="Times New Roman"/>
                <w:sz w:val="22"/>
                <w:szCs w:val="22"/>
              </w:rPr>
              <w:t>предуслова за</w:t>
            </w:r>
            <w:r w:rsidRPr="006B3246">
              <w:rPr>
                <w:rFonts w:ascii="Times New Roman" w:hAnsi="Times New Roman"/>
                <w:sz w:val="22"/>
                <w:szCs w:val="22"/>
                <w:lang w:val="ru-RU"/>
              </w:rPr>
              <w:t xml:space="preserve"> лиценце </w:t>
            </w:r>
            <w:r w:rsidR="002F18D7" w:rsidRPr="006B3246">
              <w:rPr>
                <w:rFonts w:ascii="Times New Roman" w:hAnsi="Times New Roman"/>
                <w:sz w:val="22"/>
                <w:szCs w:val="22"/>
                <w:lang w:val="ru-RU"/>
              </w:rPr>
              <w:t>у пословима просторног планирања, урбанизма, пројектовања и извођења радова</w:t>
            </w:r>
            <w:r w:rsidR="00DE3A71" w:rsidRPr="006B3246">
              <w:rPr>
                <w:rFonts w:ascii="Times New Roman" w:hAnsi="Times New Roman"/>
                <w:sz w:val="22"/>
                <w:szCs w:val="22"/>
                <w:lang w:val="ru-RU"/>
              </w:rPr>
              <w:t>,</w:t>
            </w:r>
          </w:p>
          <w:p w:rsidR="00A45B18" w:rsidRPr="006B3246" w:rsidRDefault="00DE3A71" w:rsidP="00AE10B3">
            <w:pPr>
              <w:pStyle w:val="CommentText"/>
              <w:numPr>
                <w:ilvl w:val="0"/>
                <w:numId w:val="2"/>
              </w:numPr>
              <w:spacing w:after="120"/>
              <w:jc w:val="both"/>
              <w:rPr>
                <w:rFonts w:ascii="Times New Roman" w:hAnsi="Times New Roman"/>
                <w:sz w:val="22"/>
                <w:szCs w:val="22"/>
                <w:lang w:val="ru-RU"/>
              </w:rPr>
            </w:pPr>
            <w:r w:rsidRPr="006B3246">
              <w:rPr>
                <w:rFonts w:ascii="Times New Roman" w:hAnsi="Times New Roman"/>
                <w:sz w:val="22"/>
                <w:szCs w:val="22"/>
                <w:lang w:val="ru-RU"/>
              </w:rPr>
              <w:t>стицање предуслова за послове наставника у средњим стручним школама, као и друге послове на радним местима за које је предвиђено академско звање мастер инжењера пејзажне архитектуре.</w:t>
            </w:r>
          </w:p>
        </w:tc>
      </w:tr>
      <w:tr w:rsidR="00A45B18" w:rsidRPr="006B3246" w:rsidTr="004C7891">
        <w:trPr>
          <w:trHeight w:val="615"/>
        </w:trPr>
        <w:tc>
          <w:tcPr>
            <w:tcW w:w="9849" w:type="dxa"/>
            <w:shd w:val="clear" w:color="auto" w:fill="F2F2F2"/>
          </w:tcPr>
          <w:p w:rsidR="00A45B18" w:rsidRPr="006B3246" w:rsidRDefault="00A45B18" w:rsidP="004C7891">
            <w:pPr>
              <w:pBdr>
                <w:bottom w:val="single" w:sz="6" w:space="1" w:color="auto"/>
              </w:pBdr>
              <w:rPr>
                <w:sz w:val="22"/>
                <w:szCs w:val="22"/>
                <w:lang w:val="sr-Cyrl-CS"/>
              </w:rPr>
            </w:pPr>
            <w:r w:rsidRPr="006B3246">
              <w:rPr>
                <w:b/>
                <w:sz w:val="22"/>
                <w:szCs w:val="22"/>
                <w:lang w:val="sr-Cyrl-CS"/>
              </w:rPr>
              <w:t>Прилози за стандард 2:</w:t>
            </w:r>
            <w:r w:rsidRPr="006B3246">
              <w:rPr>
                <w:sz w:val="22"/>
                <w:szCs w:val="22"/>
                <w:lang w:val="sr-Cyrl-CS"/>
              </w:rPr>
              <w:t xml:space="preserve"> </w:t>
            </w:r>
          </w:p>
          <w:p w:rsidR="00A45B18" w:rsidRPr="006B3246" w:rsidRDefault="00A45B18" w:rsidP="004C7891">
            <w:pPr>
              <w:rPr>
                <w:sz w:val="22"/>
                <w:szCs w:val="22"/>
                <w:lang w:val="sr-Cyrl-CS"/>
              </w:rPr>
            </w:pPr>
            <w:r w:rsidRPr="006B3246">
              <w:rPr>
                <w:b/>
                <w:sz w:val="22"/>
                <w:szCs w:val="22"/>
                <w:lang w:val="sr-Cyrl-CS"/>
              </w:rPr>
              <w:t xml:space="preserve">Прилог 1.1. </w:t>
            </w:r>
            <w:r w:rsidRPr="006B3246">
              <w:rPr>
                <w:bCs/>
                <w:sz w:val="22"/>
                <w:szCs w:val="22"/>
                <w:lang w:val="sr-Cyrl-CS"/>
              </w:rPr>
              <w:t>Публикација установе</w:t>
            </w:r>
            <w:r w:rsidRPr="006B3246">
              <w:rPr>
                <w:sz w:val="22"/>
                <w:szCs w:val="22"/>
                <w:lang w:val="sr-Cyrl-CS"/>
              </w:rPr>
              <w:t xml:space="preserve"> (у штампаном или електронском облику, сајт институције). </w:t>
            </w:r>
          </w:p>
        </w:tc>
      </w:tr>
    </w:tbl>
    <w:p w:rsidR="00A45B18" w:rsidRPr="006B3246" w:rsidRDefault="00A45B18" w:rsidP="00A45B18">
      <w:pPr>
        <w:rPr>
          <w:sz w:val="22"/>
          <w:szCs w:val="22"/>
        </w:rPr>
      </w:pPr>
    </w:p>
    <w:p w:rsidR="00A45B18" w:rsidRPr="006B3246" w:rsidRDefault="00A45B18" w:rsidP="00A45B18">
      <w:pP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571"/>
      </w:tblGrid>
      <w:tr w:rsidR="00A45B18" w:rsidRPr="006B3246" w:rsidTr="004C7891">
        <w:tc>
          <w:tcPr>
            <w:tcW w:w="9849" w:type="dxa"/>
            <w:shd w:val="clear" w:color="auto" w:fill="F2F2F2"/>
          </w:tcPr>
          <w:p w:rsidR="00A45B18" w:rsidRPr="006B3246" w:rsidRDefault="00A45B18" w:rsidP="004C7891">
            <w:pPr>
              <w:rPr>
                <w:b/>
                <w:sz w:val="22"/>
                <w:szCs w:val="22"/>
                <w:lang w:val="sr-Cyrl-CS"/>
              </w:rPr>
            </w:pPr>
            <w:bookmarkStart w:id="5" w:name="Стандард3"/>
            <w:bookmarkEnd w:id="5"/>
            <w:r w:rsidRPr="006B3246">
              <w:rPr>
                <w:b/>
                <w:sz w:val="22"/>
                <w:szCs w:val="22"/>
              </w:rPr>
              <w:t>Стандард 3. Циљеви студијског програма</w:t>
            </w:r>
          </w:p>
          <w:p w:rsidR="00A45B18" w:rsidRPr="006B3246" w:rsidRDefault="00A45B18" w:rsidP="004C7891">
            <w:pPr>
              <w:rPr>
                <w:sz w:val="22"/>
                <w:szCs w:val="22"/>
                <w:lang w:val="sr-Cyrl-CS"/>
              </w:rPr>
            </w:pPr>
            <w:r w:rsidRPr="006B3246">
              <w:rPr>
                <w:sz w:val="22"/>
                <w:szCs w:val="22"/>
              </w:rPr>
              <w:t>Студијски програм има јасно дефинисане циљеве</w:t>
            </w:r>
            <w:r w:rsidRPr="006B3246">
              <w:rPr>
                <w:sz w:val="22"/>
                <w:szCs w:val="22"/>
                <w:lang w:val="sr-Cyrl-CS"/>
              </w:rPr>
              <w:t>.</w:t>
            </w:r>
            <w:r w:rsidRPr="006B3246">
              <w:rPr>
                <w:sz w:val="22"/>
                <w:szCs w:val="22"/>
              </w:rPr>
              <w:t xml:space="preserve"> </w:t>
            </w:r>
          </w:p>
        </w:tc>
      </w:tr>
      <w:tr w:rsidR="00A45B18" w:rsidRPr="006B3246" w:rsidTr="004C7891">
        <w:tc>
          <w:tcPr>
            <w:tcW w:w="9849" w:type="dxa"/>
          </w:tcPr>
          <w:p w:rsidR="00A45B18" w:rsidRPr="006B3246" w:rsidRDefault="00A45B18" w:rsidP="004C7891">
            <w:pPr>
              <w:rPr>
                <w:sz w:val="22"/>
                <w:szCs w:val="22"/>
                <w:lang w:val="sr-Cyrl-CS"/>
              </w:rPr>
            </w:pPr>
            <w:r w:rsidRPr="006B3246">
              <w:rPr>
                <w:b/>
                <w:sz w:val="22"/>
                <w:szCs w:val="22"/>
              </w:rPr>
              <w:t xml:space="preserve">Опис </w:t>
            </w:r>
            <w:r w:rsidRPr="006B3246">
              <w:rPr>
                <w:sz w:val="22"/>
                <w:szCs w:val="22"/>
                <w:lang w:val="sr-Cyrl-CS"/>
              </w:rPr>
              <w:t>(</w:t>
            </w:r>
            <w:r w:rsidRPr="006B3246">
              <w:rPr>
                <w:sz w:val="22"/>
                <w:szCs w:val="22"/>
              </w:rPr>
              <w:t>највише 500</w:t>
            </w:r>
            <w:r w:rsidRPr="006B3246">
              <w:rPr>
                <w:sz w:val="22"/>
                <w:szCs w:val="22"/>
                <w:lang w:val="sr-Cyrl-CS"/>
              </w:rPr>
              <w:t xml:space="preserve"> </w:t>
            </w:r>
            <w:r w:rsidRPr="006B3246">
              <w:rPr>
                <w:sz w:val="22"/>
                <w:szCs w:val="22"/>
              </w:rPr>
              <w:t>речи</w:t>
            </w:r>
            <w:r w:rsidRPr="006B3246">
              <w:rPr>
                <w:sz w:val="22"/>
                <w:szCs w:val="22"/>
                <w:lang w:val="sr-Cyrl-CS"/>
              </w:rPr>
              <w:t>)</w:t>
            </w:r>
          </w:p>
          <w:p w:rsidR="00F82BA5" w:rsidRPr="006B3246" w:rsidRDefault="00F82BA5" w:rsidP="00F82BA5">
            <w:pPr>
              <w:jc w:val="both"/>
              <w:rPr>
                <w:sz w:val="22"/>
                <w:szCs w:val="22"/>
                <w:lang w:val="sr-Cyrl-CS"/>
              </w:rPr>
            </w:pPr>
            <w:r w:rsidRPr="006B3246">
              <w:rPr>
                <w:b/>
                <w:bCs/>
                <w:sz w:val="22"/>
                <w:szCs w:val="22"/>
                <w:lang w:val="sr-Cyrl-CS"/>
              </w:rPr>
              <w:t>Циљ</w:t>
            </w:r>
            <w:r w:rsidRPr="006B3246">
              <w:rPr>
                <w:sz w:val="22"/>
                <w:szCs w:val="22"/>
                <w:lang w:val="sr-Cyrl-CS"/>
              </w:rPr>
              <w:t xml:space="preserve"> студијског програма је </w:t>
            </w:r>
            <w:r w:rsidR="00A9400F" w:rsidRPr="006B3246">
              <w:rPr>
                <w:sz w:val="22"/>
                <w:szCs w:val="22"/>
                <w:lang w:val="sr-Cyrl-CS"/>
              </w:rPr>
              <w:t xml:space="preserve">усклађен са захтевима тржишта рада, привредног развоја и квалификацијским оквиром тако да </w:t>
            </w:r>
            <w:r w:rsidRPr="006B3246">
              <w:rPr>
                <w:sz w:val="22"/>
                <w:szCs w:val="22"/>
                <w:lang w:val="sr-Cyrl-CS"/>
              </w:rPr>
              <w:t xml:space="preserve">оспособљава </w:t>
            </w:r>
            <w:r w:rsidR="00ED360B" w:rsidRPr="006B3246">
              <w:rPr>
                <w:sz w:val="22"/>
                <w:szCs w:val="22"/>
                <w:lang w:val="sr-Cyrl-CS"/>
              </w:rPr>
              <w:t xml:space="preserve">компетентне </w:t>
            </w:r>
            <w:r w:rsidRPr="006B3246">
              <w:rPr>
                <w:sz w:val="22"/>
                <w:szCs w:val="22"/>
                <w:lang w:val="sr-Cyrl-CS"/>
              </w:rPr>
              <w:t>кадров</w:t>
            </w:r>
            <w:r w:rsidR="00A9400F" w:rsidRPr="006B3246">
              <w:rPr>
                <w:sz w:val="22"/>
                <w:szCs w:val="22"/>
                <w:lang w:val="sr-Cyrl-CS"/>
              </w:rPr>
              <w:t>е</w:t>
            </w:r>
            <w:r w:rsidRPr="006B3246">
              <w:rPr>
                <w:sz w:val="22"/>
                <w:szCs w:val="22"/>
                <w:lang w:val="sr-Cyrl-CS"/>
              </w:rPr>
              <w:t xml:space="preserve"> за</w:t>
            </w:r>
            <w:r w:rsidRPr="006B3246">
              <w:rPr>
                <w:bCs/>
                <w:iCs/>
                <w:sz w:val="22"/>
                <w:szCs w:val="22"/>
                <w:lang w:val="ru-RU"/>
              </w:rPr>
              <w:t xml:space="preserve"> руковођење одговорним пословима у професионалном раду за</w:t>
            </w:r>
            <w:r w:rsidRPr="006B3246">
              <w:rPr>
                <w:sz w:val="22"/>
                <w:szCs w:val="22"/>
                <w:lang w:val="sr-Cyrl-CS"/>
              </w:rPr>
              <w:t xml:space="preserve"> све послове из области </w:t>
            </w:r>
            <w:r w:rsidRPr="006B3246">
              <w:rPr>
                <w:b/>
                <w:sz w:val="22"/>
                <w:szCs w:val="22"/>
                <w:lang w:val="sr-Cyrl-CS"/>
              </w:rPr>
              <w:t>пејзажне архитектуре,</w:t>
            </w:r>
            <w:r w:rsidRPr="006B3246">
              <w:rPr>
                <w:sz w:val="22"/>
                <w:szCs w:val="22"/>
                <w:lang w:val="sr-Cyrl-CS"/>
              </w:rPr>
              <w:t xml:space="preserve"> у складу са другим степеном академских студија, што подразумева:</w:t>
            </w:r>
          </w:p>
          <w:p w:rsidR="00F82BA5" w:rsidRPr="006B3246" w:rsidRDefault="00F82BA5" w:rsidP="00F82BA5">
            <w:pPr>
              <w:numPr>
                <w:ilvl w:val="0"/>
                <w:numId w:val="3"/>
              </w:numPr>
              <w:jc w:val="both"/>
              <w:rPr>
                <w:sz w:val="22"/>
                <w:szCs w:val="22"/>
                <w:lang w:val="sr-Cyrl-CS"/>
              </w:rPr>
            </w:pPr>
            <w:r w:rsidRPr="006B3246">
              <w:rPr>
                <w:sz w:val="22"/>
                <w:szCs w:val="22"/>
                <w:lang w:val="sr-Cyrl-CS"/>
              </w:rPr>
              <w:t>Стицање знања и вештина за рад у пракси пејзажне архитектуре,</w:t>
            </w:r>
          </w:p>
          <w:p w:rsidR="00F82BA5" w:rsidRPr="006B3246" w:rsidRDefault="00F82BA5" w:rsidP="00F82BA5">
            <w:pPr>
              <w:numPr>
                <w:ilvl w:val="0"/>
                <w:numId w:val="3"/>
              </w:numPr>
              <w:jc w:val="both"/>
              <w:rPr>
                <w:sz w:val="22"/>
                <w:szCs w:val="22"/>
                <w:lang w:val="sr-Cyrl-CS"/>
              </w:rPr>
            </w:pPr>
            <w:r w:rsidRPr="006B3246">
              <w:rPr>
                <w:sz w:val="22"/>
                <w:szCs w:val="22"/>
                <w:lang w:val="sr-Cyrl-CS"/>
              </w:rPr>
              <w:t>Развој креативних способности за обављање послова у пејзажној архитектури,</w:t>
            </w:r>
          </w:p>
          <w:p w:rsidR="00F82BA5" w:rsidRPr="006B3246" w:rsidRDefault="00F82BA5" w:rsidP="00F82BA5">
            <w:pPr>
              <w:numPr>
                <w:ilvl w:val="0"/>
                <w:numId w:val="3"/>
              </w:numPr>
              <w:jc w:val="both"/>
              <w:rPr>
                <w:sz w:val="22"/>
                <w:szCs w:val="22"/>
                <w:lang w:val="sr-Cyrl-CS"/>
              </w:rPr>
            </w:pPr>
            <w:r w:rsidRPr="006B3246">
              <w:rPr>
                <w:sz w:val="22"/>
                <w:szCs w:val="22"/>
                <w:lang w:val="sr-Cyrl-CS"/>
              </w:rPr>
              <w:t>Стицање практичних вештина за обављање</w:t>
            </w:r>
            <w:r w:rsidRPr="006B3246">
              <w:rPr>
                <w:sz w:val="22"/>
                <w:szCs w:val="22"/>
                <w:lang w:val="ru-RU"/>
              </w:rPr>
              <w:t xml:space="preserve"> </w:t>
            </w:r>
            <w:r w:rsidRPr="006B3246">
              <w:rPr>
                <w:sz w:val="22"/>
                <w:szCs w:val="22"/>
                <w:lang w:val="sr-Cyrl-CS"/>
              </w:rPr>
              <w:t>послова у пејзажној архитектури,</w:t>
            </w:r>
          </w:p>
          <w:p w:rsidR="00F82BA5" w:rsidRPr="006B3246" w:rsidRDefault="00F82BA5" w:rsidP="00F82BA5">
            <w:pPr>
              <w:numPr>
                <w:ilvl w:val="0"/>
                <w:numId w:val="3"/>
              </w:numPr>
              <w:jc w:val="both"/>
              <w:rPr>
                <w:sz w:val="22"/>
                <w:szCs w:val="22"/>
                <w:lang w:val="sr-Cyrl-CS"/>
              </w:rPr>
            </w:pPr>
            <w:r w:rsidRPr="006B3246">
              <w:rPr>
                <w:sz w:val="22"/>
                <w:szCs w:val="22"/>
                <w:lang w:val="sr-Cyrl-CS"/>
              </w:rPr>
              <w:lastRenderedPageBreak/>
              <w:t>Овладавање савременим методама и техникама на пољу деловања у пејзажној архитектури,</w:t>
            </w:r>
          </w:p>
          <w:p w:rsidR="00F82BA5" w:rsidRPr="006B3246" w:rsidRDefault="00F82BA5" w:rsidP="00F82BA5">
            <w:pPr>
              <w:numPr>
                <w:ilvl w:val="0"/>
                <w:numId w:val="3"/>
              </w:numPr>
              <w:jc w:val="both"/>
              <w:rPr>
                <w:sz w:val="22"/>
                <w:szCs w:val="22"/>
                <w:lang w:val="sr-Cyrl-CS"/>
              </w:rPr>
            </w:pPr>
            <w:r w:rsidRPr="006B3246">
              <w:rPr>
                <w:sz w:val="22"/>
                <w:szCs w:val="22"/>
                <w:lang w:val="sr-Cyrl-CS"/>
              </w:rPr>
              <w:t xml:space="preserve">Стварање друштвено корисних професионалаца и личности са одговорним односом према животној средини и природним ресурсима земље, као и према развоју културе, привреде и друштва у целини и </w:t>
            </w:r>
          </w:p>
          <w:p w:rsidR="00F82BA5" w:rsidRPr="006B3246" w:rsidRDefault="00F82BA5" w:rsidP="00F82BA5">
            <w:pPr>
              <w:numPr>
                <w:ilvl w:val="0"/>
                <w:numId w:val="3"/>
              </w:numPr>
              <w:jc w:val="both"/>
              <w:rPr>
                <w:sz w:val="22"/>
                <w:szCs w:val="22"/>
                <w:lang w:val="sr-Cyrl-CS"/>
              </w:rPr>
            </w:pPr>
            <w:r w:rsidRPr="006B3246">
              <w:rPr>
                <w:bCs/>
                <w:iCs/>
                <w:sz w:val="22"/>
                <w:szCs w:val="22"/>
                <w:lang w:val="ru-RU"/>
              </w:rPr>
              <w:t>Оспособљеност за истраживачки рад и</w:t>
            </w:r>
            <w:r w:rsidRPr="006B3246">
              <w:rPr>
                <w:sz w:val="22"/>
                <w:szCs w:val="22"/>
                <w:lang w:val="sr-Cyrl-CS"/>
              </w:rPr>
              <w:t xml:space="preserve"> стицање знања која подразумевају право на наставак образовања на специјалистичким и докторским студијама.</w:t>
            </w:r>
          </w:p>
          <w:p w:rsidR="00A45B18" w:rsidRPr="006B3246" w:rsidRDefault="00A45B18" w:rsidP="00F82BA5">
            <w:pPr>
              <w:widowControl/>
              <w:autoSpaceDE/>
              <w:autoSpaceDN/>
              <w:adjustRightInd/>
              <w:ind w:left="144"/>
              <w:jc w:val="both"/>
              <w:rPr>
                <w:sz w:val="22"/>
                <w:szCs w:val="22"/>
                <w:lang w:val="sr-Cyrl-CS"/>
              </w:rPr>
            </w:pPr>
          </w:p>
        </w:tc>
      </w:tr>
      <w:tr w:rsidR="00A45B18" w:rsidRPr="006B3246" w:rsidTr="004C7891">
        <w:tc>
          <w:tcPr>
            <w:tcW w:w="9849" w:type="dxa"/>
            <w:shd w:val="clear" w:color="auto" w:fill="F2F2F2"/>
          </w:tcPr>
          <w:p w:rsidR="00A45B18" w:rsidRPr="006B3246" w:rsidRDefault="00A45B18" w:rsidP="004C7891">
            <w:pPr>
              <w:pBdr>
                <w:bottom w:val="single" w:sz="6" w:space="1" w:color="auto"/>
              </w:pBdr>
              <w:rPr>
                <w:sz w:val="22"/>
                <w:szCs w:val="22"/>
                <w:lang w:val="sr-Cyrl-CS"/>
              </w:rPr>
            </w:pPr>
            <w:r w:rsidRPr="006B3246">
              <w:rPr>
                <w:b/>
                <w:sz w:val="22"/>
                <w:szCs w:val="22"/>
                <w:lang w:val="sr-Cyrl-CS"/>
              </w:rPr>
              <w:lastRenderedPageBreak/>
              <w:t>Прилози за стандард 3:</w:t>
            </w:r>
            <w:r w:rsidRPr="006B3246">
              <w:rPr>
                <w:sz w:val="22"/>
                <w:szCs w:val="22"/>
                <w:lang w:val="sr-Cyrl-CS"/>
              </w:rPr>
              <w:t xml:space="preserve"> </w:t>
            </w:r>
          </w:p>
          <w:p w:rsidR="00A45B18" w:rsidRPr="006B3246" w:rsidRDefault="00A45B18" w:rsidP="004C7891">
            <w:pPr>
              <w:rPr>
                <w:b/>
                <w:sz w:val="22"/>
                <w:szCs w:val="22"/>
              </w:rPr>
            </w:pPr>
            <w:r w:rsidRPr="006B3246">
              <w:rPr>
                <w:b/>
                <w:sz w:val="22"/>
                <w:szCs w:val="22"/>
                <w:lang w:val="sr-Cyrl-CS"/>
              </w:rPr>
              <w:t xml:space="preserve">Прилог 1.1. </w:t>
            </w:r>
            <w:r w:rsidRPr="006B3246">
              <w:rPr>
                <w:sz w:val="22"/>
                <w:szCs w:val="22"/>
                <w:lang w:val="sr-Cyrl-CS"/>
              </w:rPr>
              <w:t xml:space="preserve">Публикација установе (у штампаном или електронском облику, сајт институције). </w:t>
            </w:r>
          </w:p>
        </w:tc>
      </w:tr>
    </w:tbl>
    <w:p w:rsidR="00A45B18" w:rsidRPr="006B3246" w:rsidRDefault="00A45B18" w:rsidP="00A45B18">
      <w:pPr>
        <w:jc w:val="center"/>
        <w:rPr>
          <w:sz w:val="22"/>
          <w:szCs w:val="22"/>
          <w:lang w:val="sr-Cyrl-CS" w:eastAsia="en-US"/>
        </w:rPr>
      </w:pPr>
    </w:p>
    <w:p w:rsidR="00A72D0E" w:rsidRPr="006B3246" w:rsidRDefault="00A72D0E" w:rsidP="00A45B18">
      <w:pPr>
        <w:jc w:val="center"/>
        <w:rPr>
          <w:sz w:val="22"/>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571"/>
      </w:tblGrid>
      <w:tr w:rsidR="00A45B18" w:rsidRPr="006B3246" w:rsidTr="00F22093">
        <w:tc>
          <w:tcPr>
            <w:tcW w:w="9576" w:type="dxa"/>
            <w:shd w:val="clear" w:color="auto" w:fill="F2F2F2"/>
          </w:tcPr>
          <w:p w:rsidR="00A45B18" w:rsidRPr="006B3246" w:rsidRDefault="00A45B18" w:rsidP="004C7891">
            <w:pPr>
              <w:jc w:val="center"/>
              <w:rPr>
                <w:b/>
                <w:sz w:val="22"/>
                <w:szCs w:val="22"/>
                <w:lang w:val="sr-Cyrl-CS"/>
              </w:rPr>
            </w:pPr>
            <w:bookmarkStart w:id="6" w:name="Стандард4"/>
            <w:bookmarkEnd w:id="6"/>
            <w:r w:rsidRPr="006B3246">
              <w:rPr>
                <w:b/>
                <w:sz w:val="22"/>
                <w:szCs w:val="22"/>
              </w:rPr>
              <w:t>Стандард 4. Компетенције дипломираних студената</w:t>
            </w:r>
          </w:p>
          <w:p w:rsidR="00A45B18" w:rsidRPr="006B3246" w:rsidRDefault="00A45B18" w:rsidP="004C7891">
            <w:pPr>
              <w:rPr>
                <w:sz w:val="22"/>
                <w:szCs w:val="22"/>
              </w:rPr>
            </w:pPr>
            <w:r w:rsidRPr="006B3246">
              <w:rPr>
                <w:sz w:val="22"/>
                <w:szCs w:val="22"/>
              </w:rPr>
              <w:t>Савладавањем студијског програма студент стиче опште и предметно-специфичне способности које су у функцији квалитетног обављања стручне, научне и уметничке делатности. Опис квалификације која произилази из студијског програма мора одговарати одређеном нивоу националног оквира квалификација.</w:t>
            </w:r>
          </w:p>
        </w:tc>
      </w:tr>
      <w:tr w:rsidR="00A45B18" w:rsidRPr="006B3246" w:rsidTr="00F22093">
        <w:tc>
          <w:tcPr>
            <w:tcW w:w="9576" w:type="dxa"/>
          </w:tcPr>
          <w:p w:rsidR="00F82BA5" w:rsidRPr="006B3246" w:rsidRDefault="00F82BA5" w:rsidP="00F82BA5">
            <w:pPr>
              <w:jc w:val="both"/>
              <w:rPr>
                <w:sz w:val="22"/>
                <w:szCs w:val="22"/>
                <w:lang w:val="ru-RU"/>
              </w:rPr>
            </w:pPr>
            <w:r w:rsidRPr="006B3246">
              <w:rPr>
                <w:b/>
                <w:sz w:val="22"/>
                <w:szCs w:val="22"/>
                <w:lang w:val="sr-Cyrl-CS"/>
              </w:rPr>
              <w:t xml:space="preserve">Опште и предметно-специфичне компетенције мастер студената студијског програма Пејзажна архитектура </w:t>
            </w:r>
            <w:r w:rsidRPr="006B3246">
              <w:rPr>
                <w:sz w:val="22"/>
                <w:szCs w:val="22"/>
                <w:lang w:val="ru-RU"/>
              </w:rPr>
              <w:t xml:space="preserve">подразумевају </w:t>
            </w:r>
            <w:r w:rsidR="0061789F" w:rsidRPr="006B3246">
              <w:rPr>
                <w:sz w:val="22"/>
                <w:szCs w:val="22"/>
                <w:lang w:val="sr-Cyrl-CS"/>
              </w:rPr>
              <w:t>развоја критичког и самокритичког мишљења,</w:t>
            </w:r>
            <w:r w:rsidR="0061789F" w:rsidRPr="006B3246">
              <w:rPr>
                <w:sz w:val="22"/>
                <w:szCs w:val="22"/>
                <w:lang w:val="ru-RU"/>
              </w:rPr>
              <w:t xml:space="preserve"> </w:t>
            </w:r>
            <w:r w:rsidRPr="006B3246">
              <w:rPr>
                <w:sz w:val="22"/>
                <w:szCs w:val="22"/>
                <w:lang w:val="ru-RU"/>
              </w:rPr>
              <w:t>стечена знања и вештине за рад у пракси пејзажне архитектуре</w:t>
            </w:r>
            <w:r w:rsidR="008618EF" w:rsidRPr="006B3246">
              <w:rPr>
                <w:sz w:val="22"/>
                <w:szCs w:val="22"/>
                <w:lang w:val="ru-RU"/>
              </w:rPr>
              <w:t xml:space="preserve"> поштујући принципе професионалне етичности</w:t>
            </w:r>
            <w:r w:rsidRPr="006B3246">
              <w:rPr>
                <w:sz w:val="22"/>
                <w:szCs w:val="22"/>
                <w:lang w:val="ru-RU"/>
              </w:rPr>
              <w:t xml:space="preserve">, као и право за наставак образовања на специјалистичким и докторским студијама. </w:t>
            </w:r>
          </w:p>
          <w:p w:rsidR="00F82BA5" w:rsidRPr="006B3246" w:rsidRDefault="00F82BA5" w:rsidP="00F82BA5">
            <w:pPr>
              <w:ind w:left="60" w:firstLine="660"/>
              <w:jc w:val="both"/>
              <w:rPr>
                <w:sz w:val="22"/>
                <w:szCs w:val="22"/>
                <w:lang w:val="sr-Cyrl-CS"/>
              </w:rPr>
            </w:pPr>
            <w:r w:rsidRPr="006B3246">
              <w:rPr>
                <w:rStyle w:val="hps"/>
                <w:color w:val="000000"/>
                <w:sz w:val="22"/>
                <w:szCs w:val="22"/>
                <w:lang w:val="sr-Cyrl-CS"/>
              </w:rPr>
              <w:t>О</w:t>
            </w:r>
            <w:r w:rsidRPr="006B3246">
              <w:rPr>
                <w:rStyle w:val="hps"/>
                <w:color w:val="000000"/>
                <w:sz w:val="22"/>
                <w:szCs w:val="22"/>
              </w:rPr>
              <w:t xml:space="preserve">вај </w:t>
            </w:r>
            <w:r w:rsidRPr="006B3246">
              <w:rPr>
                <w:rStyle w:val="hps"/>
                <w:color w:val="000000"/>
                <w:sz w:val="22"/>
                <w:szCs w:val="22"/>
                <w:lang w:val="sr-Cyrl-CS"/>
              </w:rPr>
              <w:t xml:space="preserve">студијски </w:t>
            </w:r>
            <w:r w:rsidRPr="006B3246">
              <w:rPr>
                <w:rStyle w:val="hps"/>
                <w:color w:val="000000"/>
                <w:sz w:val="22"/>
                <w:szCs w:val="22"/>
              </w:rPr>
              <w:t xml:space="preserve">програм је планиран </w:t>
            </w:r>
            <w:r w:rsidRPr="006B3246">
              <w:rPr>
                <w:rStyle w:val="hps"/>
                <w:color w:val="000000"/>
                <w:sz w:val="22"/>
                <w:szCs w:val="22"/>
                <w:lang w:val="sr-Cyrl-CS"/>
              </w:rPr>
              <w:t xml:space="preserve">тако </w:t>
            </w:r>
            <w:r w:rsidRPr="006B3246">
              <w:rPr>
                <w:rStyle w:val="hps"/>
                <w:color w:val="000000"/>
                <w:sz w:val="22"/>
                <w:szCs w:val="22"/>
              </w:rPr>
              <w:t>да задовољава</w:t>
            </w:r>
            <w:r w:rsidRPr="006B3246">
              <w:rPr>
                <w:color w:val="000000"/>
                <w:sz w:val="22"/>
                <w:szCs w:val="22"/>
              </w:rPr>
              <w:t xml:space="preserve"> </w:t>
            </w:r>
            <w:r w:rsidRPr="006B3246">
              <w:rPr>
                <w:rStyle w:val="hps"/>
                <w:color w:val="000000"/>
                <w:sz w:val="22"/>
                <w:szCs w:val="22"/>
              </w:rPr>
              <w:t>акредитационе захтеве</w:t>
            </w:r>
            <w:r w:rsidRPr="006B3246">
              <w:rPr>
                <w:rStyle w:val="hps"/>
                <w:color w:val="000000"/>
                <w:sz w:val="22"/>
                <w:szCs w:val="22"/>
                <w:lang w:val="sr-Cyrl-CS"/>
              </w:rPr>
              <w:t xml:space="preserve"> Националне комисије за акредитацију</w:t>
            </w:r>
            <w:r w:rsidR="0069730F" w:rsidRPr="006B3246">
              <w:rPr>
                <w:rStyle w:val="hps"/>
                <w:color w:val="000000"/>
                <w:sz w:val="22"/>
                <w:szCs w:val="22"/>
                <w:lang w:val="sr-Cyrl-CS"/>
              </w:rPr>
              <w:t>,</w:t>
            </w:r>
            <w:r w:rsidRPr="006B3246">
              <w:rPr>
                <w:rStyle w:val="hps"/>
                <w:color w:val="000000"/>
                <w:sz w:val="22"/>
                <w:szCs w:val="22"/>
                <w:lang w:val="sr-Cyrl-CS"/>
              </w:rPr>
              <w:t xml:space="preserve"> а да његовим завршетком </w:t>
            </w:r>
            <w:r w:rsidRPr="006B3246">
              <w:rPr>
                <w:sz w:val="22"/>
                <w:szCs w:val="22"/>
                <w:lang w:val="sr-Cyrl-CS"/>
              </w:rPr>
              <w:t>студенти:</w:t>
            </w:r>
          </w:p>
          <w:p w:rsidR="00F82BA5" w:rsidRPr="006B3246" w:rsidRDefault="00F82BA5" w:rsidP="00F82BA5">
            <w:pPr>
              <w:widowControl/>
              <w:numPr>
                <w:ilvl w:val="0"/>
                <w:numId w:val="4"/>
              </w:numPr>
              <w:autoSpaceDE/>
              <w:autoSpaceDN/>
              <w:adjustRightInd/>
              <w:jc w:val="both"/>
              <w:rPr>
                <w:sz w:val="22"/>
                <w:szCs w:val="22"/>
                <w:lang w:val="sr-Cyrl-CS"/>
              </w:rPr>
            </w:pPr>
            <w:r w:rsidRPr="006B3246">
              <w:rPr>
                <w:sz w:val="22"/>
                <w:szCs w:val="22"/>
                <w:lang w:val="sr-Cyrl-CS"/>
              </w:rPr>
              <w:t>П</w:t>
            </w:r>
            <w:r w:rsidR="0061789F" w:rsidRPr="006B3246">
              <w:rPr>
                <w:sz w:val="22"/>
                <w:szCs w:val="22"/>
                <w:lang w:val="sr-Cyrl-CS"/>
              </w:rPr>
              <w:t>римењују</w:t>
            </w:r>
            <w:r w:rsidRPr="006B3246">
              <w:rPr>
                <w:sz w:val="22"/>
                <w:szCs w:val="22"/>
                <w:lang w:val="sr-Cyrl-CS"/>
              </w:rPr>
              <w:t xml:space="preserve"> знања </w:t>
            </w:r>
            <w:r w:rsidR="0061789F" w:rsidRPr="006B3246">
              <w:rPr>
                <w:sz w:val="22"/>
                <w:szCs w:val="22"/>
                <w:lang w:val="sr-Cyrl-CS"/>
              </w:rPr>
              <w:t>у</w:t>
            </w:r>
            <w:r w:rsidRPr="006B3246">
              <w:rPr>
                <w:sz w:val="22"/>
                <w:szCs w:val="22"/>
                <w:lang w:val="ru-RU"/>
              </w:rPr>
              <w:t xml:space="preserve"> одговорним пословима у области заштите животне средине, заштите природе, планирања, урбанизма, пејзажноархитектонског пројектовања и пејзажног инжењеринга; као и за рад у комуналним и инспекцијским службама и другим одговарајућим предузећима, организацијама и институцијама;</w:t>
            </w:r>
          </w:p>
          <w:p w:rsidR="00F82BA5" w:rsidRPr="006B3246" w:rsidRDefault="00F82BA5" w:rsidP="00F82BA5">
            <w:pPr>
              <w:widowControl/>
              <w:numPr>
                <w:ilvl w:val="0"/>
                <w:numId w:val="4"/>
              </w:numPr>
              <w:autoSpaceDE/>
              <w:autoSpaceDN/>
              <w:adjustRightInd/>
              <w:jc w:val="both"/>
              <w:rPr>
                <w:strike/>
                <w:sz w:val="22"/>
                <w:szCs w:val="22"/>
              </w:rPr>
            </w:pPr>
            <w:r w:rsidRPr="006B3246">
              <w:rPr>
                <w:sz w:val="22"/>
                <w:szCs w:val="22"/>
              </w:rPr>
              <w:t>Поседују способност да у оквиру образовно-научног и образовно-уметничког поља студијског програма примењују знања и решавају проблеме</w:t>
            </w:r>
            <w:r w:rsidR="0061789F" w:rsidRPr="006B3246">
              <w:rPr>
                <w:sz w:val="22"/>
                <w:szCs w:val="22"/>
              </w:rPr>
              <w:t xml:space="preserve">, </w:t>
            </w:r>
            <w:r w:rsidRPr="006B3246">
              <w:rPr>
                <w:sz w:val="22"/>
                <w:szCs w:val="22"/>
              </w:rPr>
              <w:t xml:space="preserve"> </w:t>
            </w:r>
            <w:r w:rsidR="0061789F" w:rsidRPr="006B3246">
              <w:rPr>
                <w:sz w:val="22"/>
                <w:szCs w:val="22"/>
                <w:lang w:val="sr-Cyrl-CS"/>
              </w:rPr>
              <w:t>развијају комуникационе способности, сарађују са ужим социјалним и међународним окружењем</w:t>
            </w:r>
            <w:r w:rsidR="0061789F" w:rsidRPr="006B3246">
              <w:rPr>
                <w:sz w:val="22"/>
                <w:szCs w:val="22"/>
              </w:rPr>
              <w:t xml:space="preserve"> </w:t>
            </w:r>
            <w:r w:rsidRPr="006B3246">
              <w:rPr>
                <w:sz w:val="22"/>
                <w:szCs w:val="22"/>
              </w:rPr>
              <w:t xml:space="preserve">као одговорни руководиоци у комуналним службама, предузећима, организацијама и институцијама на стручним пословима и експертизама у области планирања, урбанизма, пејзажноархитектонског пројектовања и пејзажног инжењеринга, управљања зеленилом града, </w:t>
            </w:r>
            <w:r w:rsidRPr="006B3246">
              <w:rPr>
                <w:sz w:val="22"/>
                <w:szCs w:val="22"/>
                <w:lang w:val="ru-RU"/>
              </w:rPr>
              <w:t>заштите животне средине, заштите природе и заштите украсних биљака;</w:t>
            </w:r>
          </w:p>
          <w:p w:rsidR="008618EF" w:rsidRPr="006B3246" w:rsidRDefault="008618EF" w:rsidP="00F82BA5">
            <w:pPr>
              <w:widowControl/>
              <w:numPr>
                <w:ilvl w:val="0"/>
                <w:numId w:val="4"/>
              </w:numPr>
              <w:autoSpaceDE/>
              <w:autoSpaceDN/>
              <w:adjustRightInd/>
              <w:jc w:val="both"/>
              <w:rPr>
                <w:strike/>
                <w:sz w:val="22"/>
                <w:szCs w:val="22"/>
              </w:rPr>
            </w:pPr>
            <w:r w:rsidRPr="006B3246">
              <w:rPr>
                <w:sz w:val="22"/>
                <w:szCs w:val="22"/>
                <w:lang w:val="sr-Cyrl-CS"/>
              </w:rPr>
              <w:t>Могу да употребе информационо-комуникационе технологије у пракси пејзажне архитектуре;</w:t>
            </w:r>
          </w:p>
          <w:p w:rsidR="00F82BA5" w:rsidRPr="006B3246" w:rsidRDefault="00F82BA5" w:rsidP="00F82BA5">
            <w:pPr>
              <w:pStyle w:val="normal0"/>
              <w:numPr>
                <w:ilvl w:val="0"/>
                <w:numId w:val="4"/>
              </w:numPr>
              <w:rPr>
                <w:rFonts w:ascii="Times New Roman" w:hAnsi="Times New Roman" w:cs="Times New Roman"/>
                <w:lang w:val="ru-RU"/>
              </w:rPr>
            </w:pPr>
            <w:r w:rsidRPr="006B3246">
              <w:rPr>
                <w:rFonts w:ascii="Times New Roman" w:hAnsi="Times New Roman" w:cs="Times New Roman"/>
              </w:rPr>
              <w:t xml:space="preserve">Могу на јасан и недвосмислен начин пренесу знања стручној и широј јавности </w:t>
            </w:r>
            <w:r w:rsidRPr="006B3246">
              <w:rPr>
                <w:rFonts w:ascii="Times New Roman" w:hAnsi="Times New Roman" w:cs="Times New Roman"/>
                <w:lang w:val="ru-RU"/>
              </w:rPr>
              <w:t>и</w:t>
            </w:r>
          </w:p>
          <w:p w:rsidR="00F82BA5" w:rsidRPr="006B3246" w:rsidRDefault="00F82BA5" w:rsidP="00F82BA5">
            <w:pPr>
              <w:pStyle w:val="normal0"/>
              <w:numPr>
                <w:ilvl w:val="0"/>
                <w:numId w:val="4"/>
              </w:numPr>
              <w:jc w:val="both"/>
              <w:rPr>
                <w:rFonts w:ascii="Times New Roman" w:hAnsi="Times New Roman" w:cs="Times New Roman"/>
                <w:lang w:val="ru-RU"/>
              </w:rPr>
            </w:pPr>
            <w:r w:rsidRPr="006B3246">
              <w:rPr>
                <w:rFonts w:ascii="Times New Roman" w:hAnsi="Times New Roman" w:cs="Times New Roman"/>
              </w:rPr>
              <w:t>Поседују способност да наставе студије на начин који ће самостално изабрати.</w:t>
            </w:r>
          </w:p>
          <w:p w:rsidR="00F82BA5" w:rsidRPr="006B3246" w:rsidRDefault="00F82BA5" w:rsidP="00AE10B3">
            <w:pPr>
              <w:pStyle w:val="CommentText"/>
              <w:spacing w:after="120"/>
              <w:jc w:val="both"/>
              <w:rPr>
                <w:rFonts w:ascii="Times New Roman" w:hAnsi="Times New Roman"/>
                <w:sz w:val="22"/>
                <w:szCs w:val="22"/>
                <w:lang w:val="ru-RU"/>
              </w:rPr>
            </w:pPr>
            <w:r w:rsidRPr="006B3246">
              <w:rPr>
                <w:rFonts w:ascii="Times New Roman" w:hAnsi="Times New Roman"/>
                <w:b/>
                <w:sz w:val="22"/>
                <w:szCs w:val="22"/>
                <w:lang w:val="sr-Cyrl-CS"/>
              </w:rPr>
              <w:t>Опис исхода учења:</w:t>
            </w:r>
            <w:r w:rsidR="0061789F" w:rsidRPr="006B3246">
              <w:rPr>
                <w:sz w:val="22"/>
                <w:szCs w:val="22"/>
                <w:lang w:val="sr-Cyrl-CS"/>
              </w:rPr>
              <w:t xml:space="preserve"> </w:t>
            </w:r>
            <w:r w:rsidRPr="006B3246">
              <w:rPr>
                <w:rFonts w:ascii="Times New Roman" w:hAnsi="Times New Roman"/>
                <w:sz w:val="22"/>
                <w:szCs w:val="22"/>
                <w:lang w:val="sr-Cyrl-CS"/>
              </w:rPr>
              <w:t xml:space="preserve">Исходи учења на студијском програму Пејзажна архитектура су базирани на дескрипторима квалификација, односно захтевима и препорукама </w:t>
            </w:r>
            <w:r w:rsidR="00CE7B1D" w:rsidRPr="006B3246">
              <w:rPr>
                <w:rFonts w:ascii="Times New Roman" w:hAnsi="Times New Roman"/>
                <w:sz w:val="22"/>
                <w:szCs w:val="22"/>
                <w:lang w:val="sr-Cyrl-CS"/>
              </w:rPr>
              <w:t>Међународне</w:t>
            </w:r>
            <w:r w:rsidRPr="006B3246">
              <w:rPr>
                <w:rFonts w:ascii="Times New Roman" w:hAnsi="Times New Roman"/>
                <w:sz w:val="22"/>
                <w:szCs w:val="22"/>
                <w:lang w:val="sr-Cyrl-CS"/>
              </w:rPr>
              <w:t xml:space="preserve"> федерације</w:t>
            </w:r>
            <w:r w:rsidR="00CE7B1D" w:rsidRPr="006B3246">
              <w:rPr>
                <w:rFonts w:ascii="Times New Roman" w:hAnsi="Times New Roman"/>
                <w:sz w:val="22"/>
                <w:szCs w:val="22"/>
                <w:lang w:val="sr-Cyrl-CS"/>
              </w:rPr>
              <w:t xml:space="preserve"> пејзажних архитеката</w:t>
            </w:r>
            <w:r w:rsidRPr="006B3246">
              <w:rPr>
                <w:rFonts w:ascii="Times New Roman" w:hAnsi="Times New Roman"/>
                <w:sz w:val="22"/>
                <w:szCs w:val="22"/>
                <w:lang w:val="sr-Cyrl-CS"/>
              </w:rPr>
              <w:t xml:space="preserve"> (</w:t>
            </w:r>
            <w:r w:rsidR="00CE7B1D" w:rsidRPr="006B3246">
              <w:rPr>
                <w:rFonts w:ascii="Times New Roman" w:hAnsi="Times New Roman"/>
                <w:sz w:val="22"/>
                <w:szCs w:val="22"/>
                <w:lang w:val="sr-Latn-CS"/>
              </w:rPr>
              <w:t>IFLA</w:t>
            </w:r>
            <w:r w:rsidRPr="006B3246">
              <w:rPr>
                <w:rFonts w:ascii="Times New Roman" w:hAnsi="Times New Roman"/>
                <w:sz w:val="22"/>
                <w:szCs w:val="22"/>
                <w:lang w:val="sr-Cyrl-CS"/>
              </w:rPr>
              <w:t xml:space="preserve">) за образовање у овој научној области, на одговарајућем Европском </w:t>
            </w:r>
            <w:r w:rsidR="0061789F" w:rsidRPr="006B3246">
              <w:rPr>
                <w:rFonts w:ascii="Times New Roman" w:hAnsi="Times New Roman"/>
                <w:sz w:val="22"/>
                <w:szCs w:val="22"/>
                <w:lang w:val="sr-Cyrl-CS"/>
              </w:rPr>
              <w:t xml:space="preserve">и националном </w:t>
            </w:r>
            <w:r w:rsidRPr="006B3246">
              <w:rPr>
                <w:rFonts w:ascii="Times New Roman" w:hAnsi="Times New Roman"/>
                <w:sz w:val="22"/>
                <w:szCs w:val="22"/>
                <w:lang w:val="sr-Cyrl-CS"/>
              </w:rPr>
              <w:t xml:space="preserve">оквиру квалификација; као и на захтевима међународних и националних струковних удружења. Стога су исход учења мастер инжењери за пејзажну архитектуру који су </w:t>
            </w:r>
            <w:r w:rsidRPr="006B3246">
              <w:rPr>
                <w:rFonts w:ascii="Times New Roman" w:hAnsi="Times New Roman"/>
                <w:sz w:val="22"/>
                <w:szCs w:val="22"/>
              </w:rPr>
              <w:t>компентентни за професионално бављење пословима одговорних руководилаца у пракси планирања и урбанизма, пејзажноархитектонског пројектовања и пејзажног инжењеринга,</w:t>
            </w:r>
            <w:r w:rsidRPr="006B3246">
              <w:rPr>
                <w:rFonts w:ascii="Times New Roman" w:hAnsi="Times New Roman"/>
                <w:sz w:val="22"/>
                <w:szCs w:val="22"/>
                <w:lang w:val="sr-Cyrl-CS"/>
              </w:rPr>
              <w:t xml:space="preserve"> </w:t>
            </w:r>
            <w:r w:rsidRPr="006B3246">
              <w:rPr>
                <w:rFonts w:ascii="Times New Roman" w:hAnsi="Times New Roman"/>
                <w:sz w:val="22"/>
                <w:szCs w:val="22"/>
              </w:rPr>
              <w:t xml:space="preserve">управљање зеленилом града, заштиту природе и животне средине, </w:t>
            </w:r>
            <w:r w:rsidRPr="006B3246">
              <w:rPr>
                <w:rFonts w:ascii="Times New Roman" w:hAnsi="Times New Roman"/>
                <w:sz w:val="22"/>
                <w:szCs w:val="22"/>
                <w:lang w:val="ru-RU"/>
              </w:rPr>
              <w:t xml:space="preserve">заштиту биодиверзитета и заштиту украсних биљака. </w:t>
            </w:r>
          </w:p>
          <w:p w:rsidR="00F82BA5" w:rsidRPr="006B3246" w:rsidRDefault="006B3246" w:rsidP="00AE10B3">
            <w:pPr>
              <w:pStyle w:val="CommentText"/>
              <w:spacing w:after="120"/>
              <w:jc w:val="both"/>
              <w:rPr>
                <w:rFonts w:ascii="Times New Roman" w:hAnsi="Times New Roman"/>
                <w:sz w:val="22"/>
                <w:szCs w:val="22"/>
              </w:rPr>
            </w:pPr>
            <w:r>
              <w:rPr>
                <w:rFonts w:ascii="Times New Roman" w:hAnsi="Times New Roman"/>
                <w:sz w:val="22"/>
                <w:szCs w:val="22"/>
                <w:lang w:val="sr-Cyrl-CS"/>
              </w:rPr>
              <w:t>Мастер инжењери</w:t>
            </w:r>
            <w:r w:rsidR="00F82BA5" w:rsidRPr="006B3246">
              <w:rPr>
                <w:rFonts w:ascii="Times New Roman" w:hAnsi="Times New Roman"/>
                <w:sz w:val="22"/>
                <w:szCs w:val="22"/>
                <w:lang w:val="sr-Cyrl-CS"/>
              </w:rPr>
              <w:t xml:space="preserve"> пејзажн</w:t>
            </w:r>
            <w:r>
              <w:rPr>
                <w:rFonts w:ascii="Times New Roman" w:hAnsi="Times New Roman"/>
                <w:sz w:val="22"/>
                <w:szCs w:val="22"/>
                <w:lang w:val="sr-Cyrl-CS"/>
              </w:rPr>
              <w:t>е</w:t>
            </w:r>
            <w:r w:rsidR="00F82BA5" w:rsidRPr="006B3246">
              <w:rPr>
                <w:rFonts w:ascii="Times New Roman" w:hAnsi="Times New Roman"/>
                <w:sz w:val="22"/>
                <w:szCs w:val="22"/>
                <w:lang w:val="sr-Cyrl-CS"/>
              </w:rPr>
              <w:t xml:space="preserve"> архитектур</w:t>
            </w:r>
            <w:r>
              <w:rPr>
                <w:rFonts w:ascii="Times New Roman" w:hAnsi="Times New Roman"/>
                <w:sz w:val="22"/>
                <w:szCs w:val="22"/>
                <w:lang w:val="sr-Cyrl-CS"/>
              </w:rPr>
              <w:t>е</w:t>
            </w:r>
            <w:r w:rsidR="00F82BA5" w:rsidRPr="006B3246">
              <w:rPr>
                <w:rFonts w:ascii="Times New Roman" w:hAnsi="Times New Roman"/>
                <w:sz w:val="22"/>
                <w:szCs w:val="22"/>
                <w:lang w:val="sr-Cyrl-CS"/>
              </w:rPr>
              <w:t xml:space="preserve"> могу се запослити у: </w:t>
            </w:r>
            <w:r w:rsidR="00F82BA5" w:rsidRPr="006B3246">
              <w:rPr>
                <w:rFonts w:ascii="Times New Roman" w:hAnsi="Times New Roman"/>
                <w:sz w:val="22"/>
                <w:szCs w:val="22"/>
                <w:lang w:val="ru-RU"/>
              </w:rPr>
              <w:t xml:space="preserve">дирекцијама за уређење града,  планерским и урбанистичким организацијама, пројектним бироима, грађевинским фирмама, комуналним предузеђима за одржавање градског зеленила, гробљима,  расадницима и стакленицима на пословима производње украсног биљног материјала, приватним предузећима за уређење вртова, </w:t>
            </w:r>
            <w:r w:rsidR="00F82BA5" w:rsidRPr="006B3246">
              <w:rPr>
                <w:rFonts w:ascii="Times New Roman" w:hAnsi="Times New Roman"/>
                <w:sz w:val="22"/>
                <w:szCs w:val="22"/>
              </w:rPr>
              <w:t>garden</w:t>
            </w:r>
            <w:r w:rsidR="00F82BA5" w:rsidRPr="006B3246">
              <w:rPr>
                <w:rFonts w:ascii="Times New Roman" w:hAnsi="Times New Roman"/>
                <w:sz w:val="22"/>
                <w:szCs w:val="22"/>
                <w:lang w:val="ru-RU"/>
              </w:rPr>
              <w:t xml:space="preserve"> центрима, заводима и службама заштите природе и животне средине, националним парковима, туристичким организацијама, научним и образовним институцијама, </w:t>
            </w:r>
            <w:r w:rsidR="00F82BA5" w:rsidRPr="006B3246">
              <w:rPr>
                <w:rFonts w:ascii="Times New Roman" w:hAnsi="Times New Roman"/>
                <w:sz w:val="22"/>
                <w:szCs w:val="22"/>
                <w:lang w:val="ru-RU"/>
              </w:rPr>
              <w:lastRenderedPageBreak/>
              <w:t>инспекцијским службама и сл.</w:t>
            </w:r>
            <w:r w:rsidR="00F82BA5" w:rsidRPr="006B3246">
              <w:rPr>
                <w:sz w:val="22"/>
                <w:szCs w:val="22"/>
                <w:lang w:val="ru-RU"/>
              </w:rPr>
              <w:t xml:space="preserve"> </w:t>
            </w:r>
            <w:r w:rsidR="00F82BA5" w:rsidRPr="006B3246">
              <w:rPr>
                <w:rFonts w:ascii="Times New Roman" w:hAnsi="Times New Roman"/>
                <w:sz w:val="22"/>
                <w:szCs w:val="22"/>
                <w:lang w:val="ru-RU"/>
              </w:rPr>
              <w:t>Такође, дипломирани инжењери пејзажне архитектуре могу се бавити и самсталном делатношћу и предузетничким пословима.</w:t>
            </w:r>
          </w:p>
          <w:p w:rsidR="00A45B18" w:rsidRPr="006B3246" w:rsidRDefault="00F82BA5" w:rsidP="0069730F">
            <w:pPr>
              <w:jc w:val="both"/>
              <w:rPr>
                <w:b/>
                <w:sz w:val="22"/>
                <w:szCs w:val="22"/>
              </w:rPr>
            </w:pPr>
            <w:r w:rsidRPr="006B3246">
              <w:rPr>
                <w:sz w:val="22"/>
                <w:szCs w:val="22"/>
                <w:lang w:val="sr-Cyrl-CS"/>
              </w:rPr>
              <w:t xml:space="preserve">Кандидати који заврше мастер академске студије на студијском програму </w:t>
            </w:r>
            <w:r w:rsidRPr="006B3246">
              <w:rPr>
                <w:b/>
                <w:sz w:val="22"/>
                <w:szCs w:val="22"/>
                <w:lang w:val="sr-Cyrl-CS"/>
              </w:rPr>
              <w:t>ПЕЈЗАЖНА АРХИТЕКТУРА</w:t>
            </w:r>
            <w:r w:rsidRPr="006B3246">
              <w:rPr>
                <w:sz w:val="22"/>
                <w:szCs w:val="22"/>
                <w:lang w:val="sr-Cyrl-CS"/>
              </w:rPr>
              <w:t xml:space="preserve"> стичу академски назив (н</w:t>
            </w:r>
            <w:r w:rsidRPr="006B3246">
              <w:rPr>
                <w:sz w:val="22"/>
                <w:szCs w:val="22"/>
              </w:rPr>
              <w:t>а основу Правилника о листи стручних, академских и научних назива које је утврдио Национални савет</w:t>
            </w:r>
            <w:r w:rsidR="0069730F" w:rsidRPr="006B3246">
              <w:rPr>
                <w:sz w:val="22"/>
                <w:szCs w:val="22"/>
              </w:rPr>
              <w:t xml:space="preserve"> („Сл. гласник РС, бр. </w:t>
            </w:r>
            <w:r w:rsidR="0069730F" w:rsidRPr="006B3246">
              <w:rPr>
                <w:iCs/>
                <w:sz w:val="22"/>
                <w:szCs w:val="22"/>
                <w:lang w:val="ru-RU"/>
              </w:rPr>
              <w:t>30/2007, 112/2008, 72/2009, 81/2010, 39/2011, 54/2011,</w:t>
            </w:r>
            <w:r w:rsidR="0069730F" w:rsidRPr="006B3246">
              <w:rPr>
                <w:iCs/>
                <w:sz w:val="22"/>
                <w:szCs w:val="22"/>
              </w:rPr>
              <w:t xml:space="preserve"> </w:t>
            </w:r>
            <w:r w:rsidR="0069730F" w:rsidRPr="006B3246">
              <w:rPr>
                <w:sz w:val="22"/>
                <w:szCs w:val="22"/>
              </w:rPr>
              <w:t>53/2017, 114/2017 и 52/2018)</w:t>
            </w:r>
            <w:r w:rsidRPr="006B3246">
              <w:rPr>
                <w:iCs/>
                <w:sz w:val="22"/>
                <w:szCs w:val="22"/>
              </w:rPr>
              <w:t xml:space="preserve">, која је усклађена са релевантним међународним класификацијама образовних профила и научних дисциплина и Националним оквиром квалификација): </w:t>
            </w:r>
            <w:r w:rsidRPr="006B3246">
              <w:rPr>
                <w:rFonts w:eastAsia="TimesNewRomanPSMT"/>
                <w:b/>
                <w:sz w:val="22"/>
                <w:szCs w:val="22"/>
                <w:lang w:val="ru-RU"/>
              </w:rPr>
              <w:t>мастер инжењер пејзажне архитектуре (маст. инж. пејз. арх.)</w:t>
            </w:r>
            <w:r w:rsidRPr="006B3246">
              <w:rPr>
                <w:rFonts w:eastAsia="TimesNewRomanPSMT"/>
                <w:sz w:val="22"/>
                <w:szCs w:val="22"/>
                <w:lang w:val="ru-RU"/>
              </w:rPr>
              <w:t>.</w:t>
            </w:r>
          </w:p>
        </w:tc>
      </w:tr>
      <w:tr w:rsidR="00A45B18" w:rsidRPr="006B3246" w:rsidTr="00F22093">
        <w:tc>
          <w:tcPr>
            <w:tcW w:w="9576" w:type="dxa"/>
            <w:shd w:val="clear" w:color="auto" w:fill="F2F2F2"/>
          </w:tcPr>
          <w:p w:rsidR="00A45B18" w:rsidRPr="006B3246" w:rsidRDefault="00A45B18" w:rsidP="004C7891">
            <w:pPr>
              <w:pBdr>
                <w:bottom w:val="single" w:sz="6" w:space="1" w:color="auto"/>
              </w:pBdr>
              <w:rPr>
                <w:b/>
                <w:sz w:val="22"/>
                <w:szCs w:val="22"/>
                <w:lang w:val="sr-Cyrl-CS"/>
              </w:rPr>
            </w:pPr>
            <w:r w:rsidRPr="006B3246">
              <w:rPr>
                <w:b/>
                <w:sz w:val="22"/>
                <w:szCs w:val="22"/>
                <w:lang w:val="sr-Cyrl-CS"/>
              </w:rPr>
              <w:lastRenderedPageBreak/>
              <w:t xml:space="preserve">Прилози за стандард 4: </w:t>
            </w:r>
          </w:p>
          <w:p w:rsidR="00A45B18" w:rsidRPr="006B3246" w:rsidRDefault="00A45B18" w:rsidP="004C7891">
            <w:pPr>
              <w:rPr>
                <w:b/>
                <w:bCs/>
                <w:sz w:val="22"/>
                <w:szCs w:val="22"/>
                <w:lang w:val="sr-Cyrl-CS"/>
              </w:rPr>
            </w:pPr>
            <w:r w:rsidRPr="006B3246">
              <w:rPr>
                <w:b/>
                <w:sz w:val="22"/>
                <w:szCs w:val="22"/>
                <w:lang w:val="sr-Cyrl-CS"/>
              </w:rPr>
              <w:t xml:space="preserve">Прилог 4.1. </w:t>
            </w:r>
            <w:r w:rsidRPr="006B3246">
              <w:rPr>
                <w:bCs/>
                <w:sz w:val="22"/>
                <w:szCs w:val="22"/>
                <w:lang w:val="sr-Cyrl-CS"/>
              </w:rPr>
              <w:t>Додатак дипломи.</w:t>
            </w:r>
          </w:p>
        </w:tc>
      </w:tr>
    </w:tbl>
    <w:p w:rsidR="00A45B18" w:rsidRPr="006B3246" w:rsidRDefault="00A45B18" w:rsidP="00A45B18">
      <w:pPr>
        <w:rPr>
          <w:sz w:val="22"/>
          <w:szCs w:val="22"/>
          <w:lang w:val="sr-Cyrl-CS"/>
        </w:rPr>
      </w:pPr>
    </w:p>
    <w:p w:rsidR="00F22093" w:rsidRDefault="00F22093" w:rsidP="00A45B18">
      <w:pPr>
        <w:rPr>
          <w:sz w:val="22"/>
          <w:szCs w:val="22"/>
          <w:lang w:val="sr-Cyrl-CS"/>
        </w:rPr>
      </w:pPr>
    </w:p>
    <w:p w:rsidR="00AE10B3" w:rsidRPr="006B3246" w:rsidRDefault="00AE10B3" w:rsidP="00A45B18">
      <w:pP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A45B18" w:rsidRPr="006B3246" w:rsidTr="004C7891">
        <w:tc>
          <w:tcPr>
            <w:tcW w:w="9290" w:type="dxa"/>
            <w:shd w:val="clear" w:color="auto" w:fill="F2F2F2"/>
          </w:tcPr>
          <w:p w:rsidR="00A45B18" w:rsidRPr="006B3246" w:rsidRDefault="00A45B18" w:rsidP="004C7891">
            <w:pPr>
              <w:rPr>
                <w:b/>
                <w:sz w:val="22"/>
                <w:szCs w:val="22"/>
                <w:lang w:val="sr-Cyrl-CS"/>
              </w:rPr>
            </w:pPr>
            <w:bookmarkStart w:id="7" w:name="Стандард5"/>
            <w:bookmarkEnd w:id="7"/>
            <w:r w:rsidRPr="006B3246">
              <w:rPr>
                <w:b/>
                <w:sz w:val="22"/>
                <w:szCs w:val="22"/>
              </w:rPr>
              <w:t>Стандард 5. Курикулум</w:t>
            </w:r>
          </w:p>
          <w:p w:rsidR="00A45B18" w:rsidRPr="006B3246" w:rsidRDefault="00A45B18" w:rsidP="004C7891">
            <w:pPr>
              <w:rPr>
                <w:sz w:val="22"/>
                <w:szCs w:val="22"/>
                <w:lang w:val="sr-Cyrl-CS"/>
              </w:rPr>
            </w:pPr>
            <w:r w:rsidRPr="006B3246">
              <w:rPr>
                <w:sz w:val="22"/>
                <w:szCs w:val="22"/>
              </w:rPr>
              <w:t>Курикулум студијског програма садржи листу и структуру обавезних и изборних предмета и модула и њихов опис. Основна изборност уметничких студија уграђена је у главни предмет.</w:t>
            </w:r>
          </w:p>
        </w:tc>
      </w:tr>
      <w:tr w:rsidR="00A45B18" w:rsidRPr="006B3246" w:rsidTr="004C7891">
        <w:tc>
          <w:tcPr>
            <w:tcW w:w="9290" w:type="dxa"/>
            <w:shd w:val="clear" w:color="auto" w:fill="auto"/>
          </w:tcPr>
          <w:p w:rsidR="00A45B18" w:rsidRPr="006B3246" w:rsidRDefault="00A45B18" w:rsidP="00F22093">
            <w:pPr>
              <w:rPr>
                <w:sz w:val="22"/>
                <w:szCs w:val="22"/>
                <w:lang w:val="sr-Cyrl-CS"/>
              </w:rPr>
            </w:pPr>
            <w:r w:rsidRPr="006B3246">
              <w:rPr>
                <w:b/>
                <w:sz w:val="22"/>
                <w:szCs w:val="22"/>
                <w:lang w:val="sr-Cyrl-CS"/>
              </w:rPr>
              <w:t xml:space="preserve">Опис </w:t>
            </w:r>
            <w:r w:rsidRPr="006B3246">
              <w:rPr>
                <w:sz w:val="22"/>
                <w:szCs w:val="22"/>
                <w:lang w:val="sr-Cyrl-CS"/>
              </w:rPr>
              <w:t>(највише 300 речи)</w:t>
            </w:r>
          </w:p>
          <w:p w:rsidR="000D6956" w:rsidRPr="006B3246" w:rsidRDefault="000D6956" w:rsidP="00F22093">
            <w:pPr>
              <w:pStyle w:val="CommentText"/>
              <w:spacing w:after="0" w:line="240" w:lineRule="auto"/>
              <w:jc w:val="both"/>
              <w:rPr>
                <w:rFonts w:ascii="Times New Roman" w:hAnsi="Times New Roman"/>
                <w:sz w:val="22"/>
                <w:szCs w:val="22"/>
                <w:lang w:val="ru-RU"/>
              </w:rPr>
            </w:pPr>
            <w:r w:rsidRPr="006B3246">
              <w:rPr>
                <w:rFonts w:ascii="Times New Roman" w:hAnsi="Times New Roman"/>
                <w:sz w:val="22"/>
                <w:szCs w:val="22"/>
                <w:lang w:val="sr-Cyrl-CS"/>
              </w:rPr>
              <w:t xml:space="preserve">Мастер академске студије </w:t>
            </w:r>
            <w:r w:rsidRPr="006B3246">
              <w:rPr>
                <w:rFonts w:ascii="Times New Roman" w:hAnsi="Times New Roman"/>
                <w:b/>
                <w:sz w:val="22"/>
                <w:szCs w:val="22"/>
                <w:lang w:val="sr-Cyrl-CS"/>
              </w:rPr>
              <w:t xml:space="preserve">Пејзажна архитектура </w:t>
            </w:r>
            <w:r w:rsidRPr="006B3246">
              <w:rPr>
                <w:rFonts w:ascii="Times New Roman" w:hAnsi="Times New Roman"/>
                <w:sz w:val="22"/>
                <w:szCs w:val="22"/>
                <w:lang w:val="sr-Cyrl-CS"/>
              </w:rPr>
              <w:t xml:space="preserve">се одвијају у оквиру студијског програма у трајању од једне школске године, односно 2 семестра – 60 ЕСПБ. </w:t>
            </w:r>
            <w:r w:rsidRPr="006B3246">
              <w:rPr>
                <w:rFonts w:ascii="Times New Roman" w:hAnsi="Times New Roman"/>
                <w:sz w:val="22"/>
                <w:szCs w:val="22"/>
                <w:lang w:val="ru-RU"/>
              </w:rPr>
              <w:t>Приликом уписа студент се опредељује за јед</w:t>
            </w:r>
            <w:r w:rsidR="0069730F" w:rsidRPr="006B3246">
              <w:rPr>
                <w:rFonts w:ascii="Times New Roman" w:hAnsi="Times New Roman"/>
                <w:sz w:val="22"/>
                <w:szCs w:val="22"/>
                <w:lang w:val="ru-RU"/>
              </w:rPr>
              <w:t>а</w:t>
            </w:r>
            <w:r w:rsidRPr="006B3246">
              <w:rPr>
                <w:rFonts w:ascii="Times New Roman" w:hAnsi="Times New Roman"/>
                <w:sz w:val="22"/>
                <w:szCs w:val="22"/>
                <w:lang w:val="ru-RU"/>
              </w:rPr>
              <w:t xml:space="preserve">н од три </w:t>
            </w:r>
            <w:r w:rsidR="0069730F" w:rsidRPr="006B3246">
              <w:rPr>
                <w:rFonts w:ascii="Times New Roman" w:hAnsi="Times New Roman"/>
                <w:sz w:val="22"/>
                <w:szCs w:val="22"/>
                <w:lang w:val="ru-RU"/>
              </w:rPr>
              <w:t>модула</w:t>
            </w:r>
            <w:r w:rsidRPr="006B3246">
              <w:rPr>
                <w:rFonts w:ascii="Times New Roman" w:hAnsi="Times New Roman"/>
                <w:sz w:val="22"/>
                <w:szCs w:val="22"/>
                <w:lang w:val="ru-RU"/>
              </w:rPr>
              <w:t xml:space="preserve">: </w:t>
            </w:r>
            <w:r w:rsidRPr="006B3246">
              <w:rPr>
                <w:rFonts w:ascii="Times New Roman" w:hAnsi="Times New Roman"/>
                <w:b/>
                <w:bCs/>
                <w:sz w:val="22"/>
                <w:szCs w:val="22"/>
                <w:lang w:val="ru-RU"/>
              </w:rPr>
              <w:t>Управљање пределима и заштита природе</w:t>
            </w:r>
            <w:r w:rsidRPr="006B3246">
              <w:rPr>
                <w:rFonts w:ascii="Times New Roman" w:hAnsi="Times New Roman"/>
                <w:b/>
                <w:bCs/>
                <w:sz w:val="22"/>
                <w:szCs w:val="22"/>
              </w:rPr>
              <w:t>;</w:t>
            </w:r>
            <w:r w:rsidRPr="006B3246">
              <w:rPr>
                <w:rFonts w:ascii="Times New Roman" w:hAnsi="Times New Roman"/>
                <w:b/>
                <w:bCs/>
                <w:sz w:val="22"/>
                <w:szCs w:val="22"/>
                <w:lang w:val="ru-RU"/>
              </w:rPr>
              <w:t xml:space="preserve"> Пејзажни инжењеринг</w:t>
            </w:r>
            <w:r w:rsidRPr="006B3246">
              <w:rPr>
                <w:rFonts w:ascii="Times New Roman" w:hAnsi="Times New Roman"/>
                <w:b/>
                <w:bCs/>
                <w:sz w:val="22"/>
                <w:szCs w:val="22"/>
              </w:rPr>
              <w:t xml:space="preserve"> </w:t>
            </w:r>
            <w:r w:rsidRPr="006B3246">
              <w:rPr>
                <w:rFonts w:ascii="Times New Roman" w:hAnsi="Times New Roman"/>
                <w:bCs/>
                <w:sz w:val="22"/>
                <w:szCs w:val="22"/>
              </w:rPr>
              <w:t>и</w:t>
            </w:r>
            <w:r w:rsidRPr="006B3246">
              <w:rPr>
                <w:rFonts w:ascii="Times New Roman" w:hAnsi="Times New Roman"/>
                <w:b/>
                <w:bCs/>
                <w:sz w:val="22"/>
                <w:szCs w:val="22"/>
                <w:lang w:val="ru-RU"/>
              </w:rPr>
              <w:t xml:space="preserve"> Планирање и пројектовање у </w:t>
            </w:r>
            <w:r w:rsidRPr="006B3246">
              <w:rPr>
                <w:rFonts w:ascii="Times New Roman" w:hAnsi="Times New Roman"/>
                <w:b/>
                <w:bCs/>
                <w:sz w:val="22"/>
                <w:szCs w:val="22"/>
              </w:rPr>
              <w:t xml:space="preserve">пејзажној архитектури. </w:t>
            </w:r>
            <w:r w:rsidR="00464411" w:rsidRPr="006B3246">
              <w:rPr>
                <w:rFonts w:ascii="Times New Roman" w:hAnsi="Times New Roman"/>
                <w:sz w:val="22"/>
                <w:szCs w:val="22"/>
                <w:lang w:val="sr-Cyrl-CS"/>
              </w:rPr>
              <w:t xml:space="preserve">У оквиру сваког модула студенти похађају један обавезан предмет модула и 3 изборна. </w:t>
            </w:r>
            <w:r w:rsidRPr="006B3246">
              <w:rPr>
                <w:rFonts w:ascii="Times New Roman" w:hAnsi="Times New Roman"/>
                <w:sz w:val="22"/>
                <w:szCs w:val="22"/>
                <w:lang w:val="ru-RU"/>
              </w:rPr>
              <w:t>За свак</w:t>
            </w:r>
            <w:r w:rsidR="0069730F" w:rsidRPr="006B3246">
              <w:rPr>
                <w:rFonts w:ascii="Times New Roman" w:hAnsi="Times New Roman"/>
                <w:sz w:val="22"/>
                <w:szCs w:val="22"/>
                <w:lang w:val="ru-RU"/>
              </w:rPr>
              <w:t>и  модул</w:t>
            </w:r>
            <w:r w:rsidRPr="006B3246">
              <w:rPr>
                <w:rFonts w:ascii="Times New Roman" w:hAnsi="Times New Roman"/>
                <w:sz w:val="22"/>
                <w:szCs w:val="22"/>
              </w:rPr>
              <w:t xml:space="preserve"> </w:t>
            </w:r>
            <w:r w:rsidRPr="006B3246">
              <w:rPr>
                <w:rFonts w:ascii="Times New Roman" w:hAnsi="Times New Roman"/>
                <w:sz w:val="22"/>
                <w:szCs w:val="22"/>
                <w:lang w:val="ru-RU"/>
              </w:rPr>
              <w:t>дат</w:t>
            </w:r>
            <w:r w:rsidRPr="006B3246">
              <w:rPr>
                <w:rFonts w:ascii="Times New Roman" w:hAnsi="Times New Roman"/>
                <w:sz w:val="22"/>
                <w:szCs w:val="22"/>
              </w:rPr>
              <w:t>а</w:t>
            </w:r>
            <w:r w:rsidRPr="006B3246">
              <w:rPr>
                <w:rFonts w:ascii="Times New Roman" w:hAnsi="Times New Roman"/>
                <w:sz w:val="22"/>
                <w:szCs w:val="22"/>
                <w:lang w:val="ru-RU"/>
              </w:rPr>
              <w:t xml:space="preserve"> је </w:t>
            </w:r>
            <w:r w:rsidRPr="006B3246">
              <w:rPr>
                <w:rFonts w:ascii="Times New Roman" w:hAnsi="Times New Roman"/>
                <w:sz w:val="22"/>
                <w:szCs w:val="22"/>
              </w:rPr>
              <w:t>листа</w:t>
            </w:r>
            <w:r w:rsidRPr="006B3246">
              <w:rPr>
                <w:rFonts w:ascii="Times New Roman" w:hAnsi="Times New Roman"/>
                <w:sz w:val="22"/>
                <w:szCs w:val="22"/>
                <w:lang w:val="ru-RU"/>
              </w:rPr>
              <w:t xml:space="preserve"> изборних предмета</w:t>
            </w:r>
            <w:r w:rsidRPr="006B3246">
              <w:rPr>
                <w:rFonts w:ascii="Times New Roman" w:hAnsi="Times New Roman"/>
                <w:sz w:val="22"/>
                <w:szCs w:val="22"/>
              </w:rPr>
              <w:t xml:space="preserve"> са које студент бира </w:t>
            </w:r>
            <w:r w:rsidR="0069730F" w:rsidRPr="006B3246">
              <w:rPr>
                <w:rFonts w:ascii="Times New Roman" w:hAnsi="Times New Roman"/>
                <w:sz w:val="22"/>
                <w:szCs w:val="22"/>
              </w:rPr>
              <w:t>3</w:t>
            </w:r>
            <w:r w:rsidRPr="006B3246">
              <w:rPr>
                <w:rFonts w:ascii="Times New Roman" w:hAnsi="Times New Roman"/>
                <w:sz w:val="22"/>
                <w:szCs w:val="22"/>
              </w:rPr>
              <w:t xml:space="preserve"> наставна предмета. </w:t>
            </w:r>
            <w:r w:rsidR="00464411" w:rsidRPr="006B3246">
              <w:rPr>
                <w:rFonts w:ascii="Times New Roman" w:hAnsi="Times New Roman"/>
                <w:sz w:val="22"/>
                <w:szCs w:val="22"/>
                <w:lang w:val="sr-Cyrl-CS"/>
              </w:rPr>
              <w:t>Укупно на сва три модула је понуђен</w:t>
            </w:r>
            <w:r w:rsidR="0009771A" w:rsidRPr="006B3246">
              <w:rPr>
                <w:rFonts w:ascii="Times New Roman" w:hAnsi="Times New Roman"/>
                <w:sz w:val="22"/>
                <w:szCs w:val="22"/>
                <w:lang w:val="sr-Cyrl-CS"/>
              </w:rPr>
              <w:t>о 17</w:t>
            </w:r>
            <w:r w:rsidR="00464411" w:rsidRPr="006B3246">
              <w:rPr>
                <w:rFonts w:ascii="Times New Roman" w:hAnsi="Times New Roman"/>
                <w:sz w:val="22"/>
                <w:szCs w:val="22"/>
                <w:lang w:val="sr-Cyrl-CS"/>
              </w:rPr>
              <w:t xml:space="preserve"> изборних предмета, од чега су </w:t>
            </w:r>
            <w:r w:rsidR="0069730F" w:rsidRPr="006B3246">
              <w:rPr>
                <w:rFonts w:ascii="Times New Roman" w:hAnsi="Times New Roman"/>
                <w:sz w:val="22"/>
                <w:szCs w:val="22"/>
                <w:lang w:val="sr-Cyrl-CS"/>
              </w:rPr>
              <w:t>4</w:t>
            </w:r>
            <w:r w:rsidRPr="006B3246">
              <w:rPr>
                <w:rFonts w:ascii="Times New Roman" w:hAnsi="Times New Roman"/>
                <w:sz w:val="22"/>
                <w:szCs w:val="22"/>
                <w:lang w:val="sr-Cyrl-CS"/>
              </w:rPr>
              <w:t xml:space="preserve"> </w:t>
            </w:r>
            <w:r w:rsidR="00464411" w:rsidRPr="006B3246">
              <w:rPr>
                <w:rFonts w:ascii="Times New Roman" w:hAnsi="Times New Roman"/>
                <w:sz w:val="22"/>
                <w:szCs w:val="22"/>
                <w:lang w:val="sr-Cyrl-CS"/>
              </w:rPr>
              <w:t xml:space="preserve">предмета </w:t>
            </w:r>
            <w:r w:rsidRPr="006B3246">
              <w:rPr>
                <w:rFonts w:ascii="Times New Roman" w:hAnsi="Times New Roman"/>
                <w:sz w:val="22"/>
                <w:szCs w:val="22"/>
                <w:lang w:val="sr-Cyrl-CS"/>
              </w:rPr>
              <w:t xml:space="preserve">заједничка </w:t>
            </w:r>
            <w:r w:rsidR="00464411" w:rsidRPr="006B3246">
              <w:rPr>
                <w:rFonts w:ascii="Times New Roman" w:hAnsi="Times New Roman"/>
                <w:sz w:val="22"/>
                <w:szCs w:val="22"/>
                <w:lang w:val="sr-Cyrl-CS"/>
              </w:rPr>
              <w:t xml:space="preserve">за </w:t>
            </w:r>
            <w:r w:rsidRPr="006B3246">
              <w:rPr>
                <w:rFonts w:ascii="Times New Roman" w:hAnsi="Times New Roman"/>
                <w:sz w:val="22"/>
                <w:szCs w:val="22"/>
                <w:lang w:val="sr-Cyrl-CS"/>
              </w:rPr>
              <w:t xml:space="preserve">више </w:t>
            </w:r>
            <w:r w:rsidR="0069730F" w:rsidRPr="006B3246">
              <w:rPr>
                <w:rFonts w:ascii="Times New Roman" w:hAnsi="Times New Roman"/>
                <w:sz w:val="22"/>
                <w:szCs w:val="22"/>
                <w:lang w:val="sr-Cyrl-CS"/>
              </w:rPr>
              <w:t>модула</w:t>
            </w:r>
            <w:r w:rsidR="00464411" w:rsidRPr="006B3246">
              <w:rPr>
                <w:rFonts w:ascii="Times New Roman" w:hAnsi="Times New Roman"/>
                <w:sz w:val="22"/>
                <w:szCs w:val="22"/>
                <w:lang w:val="sr-Cyrl-CS"/>
              </w:rPr>
              <w:t>.</w:t>
            </w:r>
            <w:r w:rsidRPr="006B3246">
              <w:rPr>
                <w:rFonts w:ascii="Times New Roman" w:hAnsi="Times New Roman"/>
                <w:sz w:val="22"/>
                <w:szCs w:val="22"/>
                <w:lang w:val="sr-Cyrl-CS"/>
              </w:rPr>
              <w:t xml:space="preserve"> Фактор изборности је </w:t>
            </w:r>
            <w:r w:rsidR="0009771A" w:rsidRPr="006B3246">
              <w:rPr>
                <w:rFonts w:ascii="Times New Roman" w:hAnsi="Times New Roman"/>
                <w:sz w:val="22"/>
                <w:szCs w:val="22"/>
                <w:lang w:val="sr-Cyrl-CS"/>
              </w:rPr>
              <w:t>42,5</w:t>
            </w:r>
            <w:r w:rsidRPr="006B3246">
              <w:rPr>
                <w:rFonts w:ascii="Times New Roman" w:hAnsi="Times New Roman"/>
                <w:sz w:val="22"/>
                <w:szCs w:val="22"/>
                <w:lang w:val="sr-Cyrl-CS"/>
              </w:rPr>
              <w:t>%</w:t>
            </w:r>
            <w:r w:rsidR="0009771A" w:rsidRPr="006B3246">
              <w:rPr>
                <w:rFonts w:ascii="Times New Roman" w:hAnsi="Times New Roman"/>
                <w:sz w:val="22"/>
                <w:szCs w:val="22"/>
                <w:lang w:val="sr-Cyrl-CS"/>
              </w:rPr>
              <w:t xml:space="preserve"> по модулу</w:t>
            </w:r>
            <w:r w:rsidRPr="006B3246">
              <w:rPr>
                <w:rFonts w:ascii="Times New Roman" w:hAnsi="Times New Roman"/>
                <w:sz w:val="22"/>
                <w:szCs w:val="22"/>
                <w:lang w:val="sr-Cyrl-CS"/>
              </w:rPr>
              <w:t>. Према типу предмета задовољена је структура захтевана стандардима акредитације. С</w:t>
            </w:r>
            <w:r w:rsidRPr="006B3246">
              <w:rPr>
                <w:rFonts w:ascii="Times New Roman" w:hAnsi="Times New Roman"/>
                <w:sz w:val="22"/>
                <w:szCs w:val="22"/>
                <w:lang w:val="ru-RU"/>
              </w:rPr>
              <w:t xml:space="preserve">тудијски програм у пролећном семестру има студијске активности: </w:t>
            </w:r>
            <w:r w:rsidRPr="006B3246">
              <w:rPr>
                <w:rFonts w:ascii="Times New Roman" w:hAnsi="Times New Roman"/>
                <w:sz w:val="22"/>
                <w:szCs w:val="22"/>
              </w:rPr>
              <w:t>стручна пракса, студијски и истраживачки рад</w:t>
            </w:r>
            <w:r w:rsidR="00464411" w:rsidRPr="006B3246">
              <w:rPr>
                <w:rFonts w:ascii="Times New Roman" w:hAnsi="Times New Roman"/>
                <w:sz w:val="22"/>
                <w:szCs w:val="22"/>
                <w:lang w:val="sr-Cyrl-CS"/>
              </w:rPr>
              <w:t>, рад на тексту мастер рада</w:t>
            </w:r>
            <w:r w:rsidRPr="006B3246">
              <w:rPr>
                <w:rFonts w:ascii="Times New Roman" w:hAnsi="Times New Roman"/>
                <w:sz w:val="22"/>
                <w:szCs w:val="22"/>
              </w:rPr>
              <w:t xml:space="preserve"> и мастер рад.</w:t>
            </w:r>
            <w:r w:rsidRPr="006B3246">
              <w:rPr>
                <w:rFonts w:ascii="Times New Roman" w:hAnsi="Times New Roman"/>
                <w:sz w:val="22"/>
                <w:szCs w:val="22"/>
                <w:lang w:val="ru-RU"/>
              </w:rPr>
              <w:t xml:space="preserve"> За сваки наставни предмет и студијску активност </w:t>
            </w:r>
            <w:r w:rsidRPr="006B3246">
              <w:rPr>
                <w:rFonts w:ascii="Times New Roman" w:hAnsi="Times New Roman"/>
                <w:sz w:val="22"/>
                <w:szCs w:val="22"/>
              </w:rPr>
              <w:t xml:space="preserve">су дефинисани </w:t>
            </w:r>
            <w:r w:rsidRPr="006B3246">
              <w:rPr>
                <w:rFonts w:ascii="Times New Roman" w:hAnsi="Times New Roman"/>
                <w:sz w:val="22"/>
                <w:szCs w:val="22"/>
                <w:lang w:val="ru-RU"/>
              </w:rPr>
              <w:t>фонд часова и број ЕСПБ.</w:t>
            </w:r>
          </w:p>
          <w:p w:rsidR="000D6956" w:rsidRPr="006B3246" w:rsidRDefault="000D6956" w:rsidP="00F22093">
            <w:pPr>
              <w:jc w:val="both"/>
              <w:rPr>
                <w:sz w:val="22"/>
                <w:szCs w:val="22"/>
                <w:lang w:val="sr-Cyrl-CS"/>
              </w:rPr>
            </w:pPr>
            <w:r w:rsidRPr="006B3246">
              <w:rPr>
                <w:sz w:val="22"/>
                <w:szCs w:val="22"/>
                <w:lang w:val="sr-Cyrl-CS"/>
              </w:rPr>
              <w:t xml:space="preserve">Укупан предвиђен број за упис на овај студијски програм је до </w:t>
            </w:r>
            <w:r w:rsidR="0069730F" w:rsidRPr="006B3246">
              <w:rPr>
                <w:sz w:val="22"/>
                <w:szCs w:val="22"/>
                <w:lang w:val="sr-Cyrl-CS"/>
              </w:rPr>
              <w:t>36</w:t>
            </w:r>
            <w:r w:rsidRPr="006B3246">
              <w:rPr>
                <w:sz w:val="22"/>
                <w:szCs w:val="22"/>
                <w:lang w:val="sr-Cyrl-CS"/>
              </w:rPr>
              <w:t xml:space="preserve"> студента у складу са кадровским и просторним капацитетима, као и друштвеним и привредним потребама земље. </w:t>
            </w:r>
            <w:r w:rsidRPr="006B3246">
              <w:rPr>
                <w:sz w:val="22"/>
                <w:szCs w:val="22"/>
              </w:rPr>
              <w:t xml:space="preserve">На </w:t>
            </w:r>
            <w:r w:rsidR="0069730F" w:rsidRPr="006B3246">
              <w:rPr>
                <w:sz w:val="22"/>
                <w:szCs w:val="22"/>
              </w:rPr>
              <w:t>модуле</w:t>
            </w:r>
            <w:r w:rsidRPr="006B3246">
              <w:rPr>
                <w:sz w:val="22"/>
                <w:szCs w:val="22"/>
              </w:rPr>
              <w:t xml:space="preserve"> </w:t>
            </w:r>
            <w:r w:rsidR="0009771A" w:rsidRPr="006B3246">
              <w:rPr>
                <w:sz w:val="22"/>
                <w:szCs w:val="22"/>
                <w:lang w:val="sr-Cyrl-CS"/>
              </w:rPr>
              <w:t xml:space="preserve">је </w:t>
            </w:r>
            <w:r w:rsidRPr="006B3246">
              <w:rPr>
                <w:sz w:val="22"/>
                <w:szCs w:val="22"/>
              </w:rPr>
              <w:t>предвиђено да се упише</w:t>
            </w:r>
            <w:r w:rsidR="0069730F" w:rsidRPr="006B3246">
              <w:rPr>
                <w:sz w:val="22"/>
                <w:szCs w:val="22"/>
              </w:rPr>
              <w:t xml:space="preserve"> по</w:t>
            </w:r>
            <w:r w:rsidRPr="006B3246">
              <w:rPr>
                <w:sz w:val="22"/>
                <w:szCs w:val="22"/>
              </w:rPr>
              <w:t xml:space="preserve"> 1</w:t>
            </w:r>
            <w:r w:rsidR="0069730F" w:rsidRPr="006B3246">
              <w:rPr>
                <w:sz w:val="22"/>
                <w:szCs w:val="22"/>
              </w:rPr>
              <w:t>2</w:t>
            </w:r>
            <w:r w:rsidRPr="006B3246">
              <w:rPr>
                <w:sz w:val="22"/>
                <w:szCs w:val="22"/>
              </w:rPr>
              <w:t xml:space="preserve"> студената</w:t>
            </w:r>
            <w:r w:rsidRPr="006B3246">
              <w:rPr>
                <w:b/>
                <w:bCs/>
                <w:sz w:val="22"/>
                <w:szCs w:val="22"/>
              </w:rPr>
              <w:t>.</w:t>
            </w:r>
            <w:r w:rsidR="0069730F" w:rsidRPr="006B3246">
              <w:rPr>
                <w:b/>
                <w:bCs/>
                <w:sz w:val="22"/>
                <w:szCs w:val="22"/>
              </w:rPr>
              <w:t xml:space="preserve"> </w:t>
            </w:r>
            <w:r w:rsidRPr="006B3246">
              <w:rPr>
                <w:sz w:val="22"/>
                <w:szCs w:val="22"/>
                <w:lang w:val="sr-Cyrl-CS"/>
              </w:rPr>
              <w:t xml:space="preserve">Практичан рад се изводи у оквиру наставних предмета уз учешће наставника и сарадника и у оквиру стручне праксе. Стручна пракса има </w:t>
            </w:r>
            <w:r w:rsidR="0009771A" w:rsidRPr="006B3246">
              <w:rPr>
                <w:sz w:val="22"/>
                <w:szCs w:val="22"/>
                <w:lang w:val="sr-Cyrl-CS"/>
              </w:rPr>
              <w:t>90</w:t>
            </w:r>
            <w:r w:rsidRPr="006B3246">
              <w:rPr>
                <w:sz w:val="22"/>
                <w:szCs w:val="22"/>
                <w:lang w:val="sr-Cyrl-CS"/>
              </w:rPr>
              <w:t xml:space="preserve"> сати рада, односно 5 ЕСПБ.</w:t>
            </w:r>
          </w:p>
          <w:p w:rsidR="000D6956" w:rsidRPr="006B3246" w:rsidRDefault="000D6956" w:rsidP="00F22093">
            <w:pPr>
              <w:jc w:val="both"/>
              <w:rPr>
                <w:sz w:val="22"/>
                <w:szCs w:val="22"/>
                <w:lang w:val="sr-Cyrl-CS"/>
              </w:rPr>
            </w:pPr>
            <w:r w:rsidRPr="006B3246">
              <w:rPr>
                <w:sz w:val="22"/>
                <w:szCs w:val="22"/>
                <w:lang w:val="sr-Cyrl-CS"/>
              </w:rPr>
              <w:t xml:space="preserve">Књига предмета је доступна студентима на </w:t>
            </w:r>
            <w:r w:rsidRPr="006B3246">
              <w:rPr>
                <w:sz w:val="22"/>
                <w:szCs w:val="22"/>
              </w:rPr>
              <w:t>web</w:t>
            </w:r>
            <w:r w:rsidRPr="006B3246">
              <w:rPr>
                <w:sz w:val="22"/>
                <w:szCs w:val="22"/>
                <w:lang w:val="sr-Cyrl-CS"/>
              </w:rPr>
              <w:t xml:space="preserve"> страни Факултета. Студенти се на почетку школске године упознају са Планом извођења наставе и распоредом часова у складу са Статутом Факултета. Наведени документи су доступни студентима и на </w:t>
            </w:r>
            <w:r w:rsidRPr="006B3246">
              <w:rPr>
                <w:sz w:val="22"/>
                <w:szCs w:val="22"/>
              </w:rPr>
              <w:t>web</w:t>
            </w:r>
            <w:r w:rsidRPr="006B3246">
              <w:rPr>
                <w:sz w:val="22"/>
                <w:szCs w:val="22"/>
                <w:lang w:val="sr-Cyrl-CS"/>
              </w:rPr>
              <w:t xml:space="preserve"> страни Факултета.</w:t>
            </w:r>
          </w:p>
          <w:p w:rsidR="00A45B18" w:rsidRPr="006B3246" w:rsidRDefault="000D6956" w:rsidP="00F22093">
            <w:pPr>
              <w:jc w:val="both"/>
              <w:rPr>
                <w:b/>
                <w:sz w:val="22"/>
                <w:szCs w:val="22"/>
              </w:rPr>
            </w:pPr>
            <w:r w:rsidRPr="006B3246">
              <w:rPr>
                <w:sz w:val="22"/>
                <w:szCs w:val="22"/>
                <w:lang w:val="sr-Cyrl-CS"/>
              </w:rPr>
              <w:t>Институција гарантује висок квалитет наставе у складу са савременом методиком наставе која укључује савремене технологије и интерактивност. Такође, просечно оптерећење наставника и сарадника обезбеђује висок стандард квалитета у раду са студентима. Специфичан рад са студентима у виду менторског рада са мањим групама или појединачно са сваким студентом у оквиру лабораторијских вежби, односно рада у студију, такође, обезбеђује висок квалитет рада који је у складу са добром европском праксом. Већи број наставника и сарадника ангажованих на предавањима и вежбама кроз јединство различитости и отворене размене мишљења са студентима у току решавања различитих проблема који су предмет рада на курсевима нужно доводи до високог квалитета наставног про</w:t>
            </w:r>
            <w:r w:rsidR="00C95410" w:rsidRPr="006B3246">
              <w:rPr>
                <w:sz w:val="22"/>
                <w:szCs w:val="22"/>
                <w:lang w:val="sr-Cyrl-CS"/>
              </w:rPr>
              <w:t>цеса. Тематски задаци на лабора</w:t>
            </w:r>
            <w:r w:rsidRPr="006B3246">
              <w:rPr>
                <w:sz w:val="22"/>
                <w:szCs w:val="22"/>
                <w:lang w:val="sr-Cyrl-CS"/>
              </w:rPr>
              <w:t>торијским вежбама, а посебно у студију се мењају сваке године чиме се постиже већа динамичност и разноврсност курикулума.</w:t>
            </w:r>
          </w:p>
        </w:tc>
      </w:tr>
      <w:tr w:rsidR="00A45B18" w:rsidRPr="006B3246" w:rsidTr="004C7891">
        <w:tc>
          <w:tcPr>
            <w:tcW w:w="9290" w:type="dxa"/>
            <w:tcBorders>
              <w:bottom w:val="single" w:sz="12" w:space="0" w:color="auto"/>
            </w:tcBorders>
            <w:shd w:val="clear" w:color="auto" w:fill="F2F2F2"/>
          </w:tcPr>
          <w:p w:rsidR="00A45B18" w:rsidRPr="006B3246" w:rsidRDefault="00A45B18" w:rsidP="004C7891">
            <w:pPr>
              <w:pBdr>
                <w:bottom w:val="single" w:sz="6" w:space="1" w:color="auto"/>
              </w:pBdr>
              <w:jc w:val="both"/>
              <w:rPr>
                <w:b/>
                <w:sz w:val="22"/>
                <w:szCs w:val="22"/>
                <w:lang w:val="sr-Cyrl-CS"/>
              </w:rPr>
            </w:pPr>
            <w:r w:rsidRPr="006B3246">
              <w:rPr>
                <w:b/>
                <w:sz w:val="22"/>
                <w:szCs w:val="22"/>
                <w:lang w:val="sr-Cyrl-CS"/>
              </w:rPr>
              <w:t xml:space="preserve">Табеле и Прилози за стандард </w:t>
            </w:r>
            <w:r w:rsidR="00F82BA5" w:rsidRPr="006B3246">
              <w:rPr>
                <w:b/>
                <w:sz w:val="22"/>
                <w:szCs w:val="22"/>
                <w:lang w:val="sr-Cyrl-CS"/>
              </w:rPr>
              <w:t>5</w:t>
            </w:r>
            <w:r w:rsidRPr="006B3246">
              <w:rPr>
                <w:b/>
                <w:sz w:val="22"/>
                <w:szCs w:val="22"/>
                <w:lang w:val="sr-Cyrl-CS"/>
              </w:rPr>
              <w:t xml:space="preserve">: </w:t>
            </w:r>
          </w:p>
          <w:p w:rsidR="00A45B18" w:rsidRPr="006B3246" w:rsidRDefault="00AC6950" w:rsidP="004C7891">
            <w:pPr>
              <w:spacing w:after="60"/>
              <w:jc w:val="both"/>
              <w:rPr>
                <w:sz w:val="22"/>
                <w:szCs w:val="22"/>
                <w:lang w:val="sr-Cyrl-CS"/>
              </w:rPr>
            </w:pPr>
            <w:hyperlink r:id="rId8" w:history="1">
              <w:r w:rsidR="00A45B18" w:rsidRPr="006B3246">
                <w:rPr>
                  <w:rStyle w:val="Hyperlink"/>
                  <w:b/>
                  <w:bCs/>
                  <w:sz w:val="22"/>
                  <w:szCs w:val="22"/>
                  <w:lang w:val="sr-Cyrl-CS"/>
                </w:rPr>
                <w:t>Табела 5.1.</w:t>
              </w:r>
            </w:hyperlink>
            <w:r w:rsidR="00A45B18" w:rsidRPr="006B3246">
              <w:rPr>
                <w:bCs/>
                <w:sz w:val="22"/>
                <w:szCs w:val="22"/>
                <w:lang w:val="sr-Cyrl-CS"/>
              </w:rPr>
              <w:t xml:space="preserve"> Распоред предмета по семестрима и годинама студија. </w:t>
            </w:r>
          </w:p>
          <w:p w:rsidR="00A45B18" w:rsidRPr="006B3246" w:rsidRDefault="00AC6950" w:rsidP="004C7891">
            <w:pPr>
              <w:jc w:val="both"/>
              <w:rPr>
                <w:bCs/>
                <w:sz w:val="22"/>
                <w:szCs w:val="22"/>
              </w:rPr>
            </w:pPr>
            <w:hyperlink r:id="rId9" w:history="1">
              <w:r w:rsidR="00A45B18" w:rsidRPr="006B3246">
                <w:rPr>
                  <w:rStyle w:val="Hyperlink"/>
                  <w:b/>
                  <w:sz w:val="22"/>
                  <w:szCs w:val="22"/>
                </w:rPr>
                <w:t>Tабелa 5.1б.</w:t>
              </w:r>
            </w:hyperlink>
            <w:r w:rsidR="00A45B18" w:rsidRPr="006B3246">
              <w:rPr>
                <w:sz w:val="22"/>
                <w:szCs w:val="22"/>
              </w:rPr>
              <w:t xml:space="preserve">  </w:t>
            </w:r>
            <w:r w:rsidR="00A45B18" w:rsidRPr="006B3246">
              <w:rPr>
                <w:bCs/>
                <w:sz w:val="22"/>
                <w:szCs w:val="22"/>
              </w:rPr>
              <w:t>Распоред предмета по семестрима и годинама студија</w:t>
            </w:r>
            <w:r w:rsidR="00A45B18" w:rsidRPr="006B3246">
              <w:rPr>
                <w:bCs/>
                <w:sz w:val="22"/>
                <w:szCs w:val="22"/>
                <w:lang w:val="sr-Cyrl-CS"/>
              </w:rPr>
              <w:t xml:space="preserve"> за студије другог степена студија: МАС,</w:t>
            </w:r>
            <w:r w:rsidR="00A45B18" w:rsidRPr="006B3246">
              <w:rPr>
                <w:bCs/>
                <w:sz w:val="22"/>
                <w:szCs w:val="22"/>
              </w:rPr>
              <w:t xml:space="preserve"> </w:t>
            </w:r>
            <w:r w:rsidR="00A45B18" w:rsidRPr="006B3246">
              <w:rPr>
                <w:bCs/>
                <w:sz w:val="22"/>
                <w:szCs w:val="22"/>
                <w:lang w:val="sr-Cyrl-CS"/>
              </w:rPr>
              <w:t>МСС и САС.</w:t>
            </w:r>
          </w:p>
          <w:p w:rsidR="00A45B18" w:rsidRPr="006B3246" w:rsidRDefault="00AC6950" w:rsidP="004C7891">
            <w:pPr>
              <w:jc w:val="both"/>
              <w:rPr>
                <w:bCs/>
                <w:sz w:val="22"/>
                <w:szCs w:val="22"/>
              </w:rPr>
            </w:pPr>
            <w:hyperlink r:id="rId10" w:history="1">
              <w:r w:rsidR="00A45B18" w:rsidRPr="006B3246">
                <w:rPr>
                  <w:rStyle w:val="Hyperlink"/>
                  <w:b/>
                  <w:bCs/>
                  <w:sz w:val="22"/>
                  <w:szCs w:val="22"/>
                  <w:lang w:val="sr-Cyrl-CS"/>
                </w:rPr>
                <w:t>Табела 5.2.</w:t>
              </w:r>
            </w:hyperlink>
            <w:r w:rsidR="00A45B18" w:rsidRPr="006B3246">
              <w:rPr>
                <w:bCs/>
                <w:sz w:val="22"/>
                <w:szCs w:val="22"/>
                <w:lang w:val="sr-Cyrl-CS"/>
              </w:rPr>
              <w:t xml:space="preserve"> Спецификација  предмета</w:t>
            </w:r>
            <w:r w:rsidR="00A45B18" w:rsidRPr="006B3246">
              <w:rPr>
                <w:bCs/>
                <w:sz w:val="22"/>
                <w:szCs w:val="22"/>
              </w:rPr>
              <w:t>.</w:t>
            </w:r>
          </w:p>
          <w:p w:rsidR="00A45B18" w:rsidRPr="006B3246" w:rsidRDefault="00A45B18" w:rsidP="004C7891">
            <w:pPr>
              <w:jc w:val="both"/>
              <w:rPr>
                <w:b/>
                <w:bCs/>
                <w:sz w:val="22"/>
                <w:szCs w:val="22"/>
                <w:lang w:val="sr-Cyrl-CS"/>
              </w:rPr>
            </w:pPr>
            <w:r w:rsidRPr="006B3246">
              <w:rPr>
                <w:b/>
                <w:color w:val="0000FF"/>
                <w:sz w:val="22"/>
                <w:szCs w:val="22"/>
              </w:rPr>
              <w:t>Табела 5.2.а.</w:t>
            </w:r>
            <w:r w:rsidRPr="006B3246">
              <w:rPr>
                <w:bCs/>
                <w:color w:val="FF0000"/>
                <w:sz w:val="22"/>
                <w:szCs w:val="22"/>
                <w:lang w:val="sr-Cyrl-CS"/>
              </w:rPr>
              <w:t xml:space="preserve"> </w:t>
            </w:r>
            <w:r w:rsidRPr="006B3246">
              <w:rPr>
                <w:bCs/>
                <w:sz w:val="22"/>
                <w:szCs w:val="22"/>
                <w:lang w:val="sr-Cyrl-CS"/>
              </w:rPr>
              <w:t xml:space="preserve">Књига предмета </w:t>
            </w:r>
            <w:r w:rsidR="000D6956" w:rsidRPr="006B3246">
              <w:rPr>
                <w:bCs/>
                <w:sz w:val="22"/>
                <w:szCs w:val="22"/>
                <w:lang w:val="sr-Cyrl-CS"/>
              </w:rPr>
              <w:t>–</w:t>
            </w:r>
            <w:r w:rsidRPr="006B3246">
              <w:rPr>
                <w:bCs/>
                <w:sz w:val="22"/>
                <w:szCs w:val="22"/>
                <w:lang w:val="sr-Cyrl-CS"/>
              </w:rPr>
              <w:t xml:space="preserve"> </w:t>
            </w:r>
            <w:r w:rsidR="000D6956" w:rsidRPr="006B3246">
              <w:rPr>
                <w:bCs/>
                <w:sz w:val="22"/>
                <w:szCs w:val="22"/>
                <w:lang w:val="sr-Cyrl-CS"/>
              </w:rPr>
              <w:t>Пејзажна архитектура</w:t>
            </w:r>
            <w:r w:rsidR="00AD00F3" w:rsidRPr="006B3246">
              <w:rPr>
                <w:bCs/>
                <w:sz w:val="22"/>
                <w:szCs w:val="22"/>
                <w:lang w:val="sr-Cyrl-CS"/>
              </w:rPr>
              <w:t>.</w:t>
            </w:r>
          </w:p>
          <w:p w:rsidR="00A45B18" w:rsidRPr="006B3246" w:rsidRDefault="00AC6950" w:rsidP="004C7891">
            <w:pPr>
              <w:spacing w:before="20" w:line="276" w:lineRule="auto"/>
              <w:jc w:val="both"/>
              <w:rPr>
                <w:sz w:val="22"/>
                <w:szCs w:val="22"/>
                <w:lang w:val="ru-RU"/>
              </w:rPr>
            </w:pPr>
            <w:hyperlink r:id="rId11" w:history="1">
              <w:r w:rsidR="00A45B18" w:rsidRPr="006B3246">
                <w:rPr>
                  <w:rStyle w:val="Hyperlink"/>
                  <w:b/>
                  <w:sz w:val="22"/>
                  <w:szCs w:val="22"/>
                </w:rPr>
                <w:t>Табела 5.</w:t>
              </w:r>
              <w:r w:rsidR="00A45B18" w:rsidRPr="006B3246">
                <w:rPr>
                  <w:rStyle w:val="Hyperlink"/>
                  <w:b/>
                  <w:sz w:val="22"/>
                  <w:szCs w:val="22"/>
                  <w:lang w:val="ru-RU"/>
                </w:rPr>
                <w:t>3</w:t>
              </w:r>
              <w:r w:rsidR="00A45B18" w:rsidRPr="006B3246">
                <w:rPr>
                  <w:rStyle w:val="Hyperlink"/>
                  <w:sz w:val="22"/>
                  <w:szCs w:val="22"/>
                </w:rPr>
                <w:t xml:space="preserve"> </w:t>
              </w:r>
            </w:hyperlink>
            <w:r w:rsidR="00A45B18" w:rsidRPr="006B3246">
              <w:rPr>
                <w:sz w:val="22"/>
                <w:szCs w:val="22"/>
                <w:lang w:val="ru-RU"/>
              </w:rPr>
              <w:t xml:space="preserve"> </w:t>
            </w:r>
            <w:r w:rsidR="00A45B18" w:rsidRPr="006B3246">
              <w:rPr>
                <w:sz w:val="22"/>
                <w:szCs w:val="22"/>
              </w:rPr>
              <w:t xml:space="preserve">Изборна настава </w:t>
            </w:r>
            <w:r w:rsidR="00A45B18" w:rsidRPr="006B3246">
              <w:rPr>
                <w:sz w:val="22"/>
                <w:szCs w:val="22"/>
                <w:lang w:val="ru-RU"/>
              </w:rPr>
              <w:t>на с</w:t>
            </w:r>
            <w:r w:rsidR="00A45B18" w:rsidRPr="006B3246">
              <w:rPr>
                <w:sz w:val="22"/>
                <w:szCs w:val="22"/>
              </w:rPr>
              <w:t>тудијск</w:t>
            </w:r>
            <w:r w:rsidR="00A45B18" w:rsidRPr="006B3246">
              <w:rPr>
                <w:sz w:val="22"/>
                <w:szCs w:val="22"/>
                <w:lang w:val="ru-RU"/>
              </w:rPr>
              <w:t xml:space="preserve">ом </w:t>
            </w:r>
            <w:r w:rsidR="00A45B18" w:rsidRPr="006B3246">
              <w:rPr>
                <w:sz w:val="22"/>
                <w:szCs w:val="22"/>
              </w:rPr>
              <w:t xml:space="preserve"> програм</w:t>
            </w:r>
            <w:r w:rsidR="00A45B18" w:rsidRPr="006B3246">
              <w:rPr>
                <w:sz w:val="22"/>
                <w:szCs w:val="22"/>
                <w:lang w:val="ru-RU"/>
              </w:rPr>
              <w:t>у</w:t>
            </w:r>
            <w:r w:rsidR="00A45B18" w:rsidRPr="006B3246">
              <w:rPr>
                <w:sz w:val="22"/>
                <w:szCs w:val="22"/>
              </w:rPr>
              <w:t>.</w:t>
            </w:r>
            <w:r w:rsidR="00A45B18" w:rsidRPr="006B3246">
              <w:rPr>
                <w:sz w:val="22"/>
                <w:szCs w:val="22"/>
                <w:lang w:val="ru-RU"/>
              </w:rPr>
              <w:t xml:space="preserve"> </w:t>
            </w:r>
          </w:p>
          <w:p w:rsidR="00A45B18" w:rsidRPr="006B3246" w:rsidRDefault="00AC6950" w:rsidP="004C7891">
            <w:pPr>
              <w:spacing w:after="60"/>
              <w:jc w:val="both"/>
              <w:rPr>
                <w:sz w:val="22"/>
                <w:szCs w:val="22"/>
                <w:lang w:val="sr-Cyrl-CS"/>
              </w:rPr>
            </w:pPr>
            <w:hyperlink r:id="rId12" w:history="1">
              <w:r w:rsidR="00A45B18" w:rsidRPr="006B3246">
                <w:rPr>
                  <w:rStyle w:val="Hyperlink"/>
                  <w:b/>
                  <w:sz w:val="22"/>
                  <w:szCs w:val="22"/>
                </w:rPr>
                <w:t>Табела 5.</w:t>
              </w:r>
              <w:r w:rsidR="00A45B18" w:rsidRPr="006B3246">
                <w:rPr>
                  <w:rStyle w:val="Hyperlink"/>
                  <w:b/>
                  <w:sz w:val="22"/>
                  <w:szCs w:val="22"/>
                  <w:lang w:val="ru-RU"/>
                </w:rPr>
                <w:t>4</w:t>
              </w:r>
              <w:r w:rsidR="00A45B18" w:rsidRPr="006B3246">
                <w:rPr>
                  <w:rStyle w:val="Hyperlink"/>
                  <w:b/>
                  <w:sz w:val="22"/>
                  <w:szCs w:val="22"/>
                </w:rPr>
                <w:t>.</w:t>
              </w:r>
            </w:hyperlink>
            <w:r w:rsidR="00A45B18" w:rsidRPr="006B3246">
              <w:rPr>
                <w:sz w:val="22"/>
                <w:szCs w:val="22"/>
              </w:rPr>
              <w:t xml:space="preserve"> </w:t>
            </w:r>
            <w:r w:rsidR="00A45B18" w:rsidRPr="006B3246">
              <w:rPr>
                <w:sz w:val="22"/>
                <w:szCs w:val="22"/>
                <w:lang w:val="ru-RU"/>
              </w:rPr>
              <w:t>Листа предмета на студијском програму првог нивоа, по типу предмета: (</w:t>
            </w:r>
            <w:r w:rsidR="00A45B18" w:rsidRPr="006B3246">
              <w:rPr>
                <w:sz w:val="22"/>
                <w:szCs w:val="22"/>
              </w:rPr>
              <w:t>Академско-општеобразовни предмети</w:t>
            </w:r>
            <w:r w:rsidR="00A45B18" w:rsidRPr="006B3246">
              <w:rPr>
                <w:sz w:val="22"/>
                <w:szCs w:val="22"/>
                <w:lang w:val="ru-RU"/>
              </w:rPr>
              <w:t>,</w:t>
            </w:r>
            <w:r w:rsidR="00A45B18" w:rsidRPr="006B3246">
              <w:rPr>
                <w:sz w:val="22"/>
                <w:szCs w:val="22"/>
              </w:rPr>
              <w:t xml:space="preserve">  Теоријско-методолошки предмети</w:t>
            </w:r>
            <w:r w:rsidR="00A45B18" w:rsidRPr="006B3246">
              <w:rPr>
                <w:sz w:val="22"/>
                <w:szCs w:val="22"/>
                <w:lang w:val="ru-RU"/>
              </w:rPr>
              <w:t xml:space="preserve">, </w:t>
            </w:r>
            <w:r w:rsidR="00A45B18" w:rsidRPr="006B3246">
              <w:rPr>
                <w:sz w:val="22"/>
                <w:szCs w:val="22"/>
              </w:rPr>
              <w:t>Научно, односно уметничко стручни</w:t>
            </w:r>
            <w:r w:rsidR="00A45B18" w:rsidRPr="006B3246">
              <w:rPr>
                <w:sz w:val="22"/>
                <w:szCs w:val="22"/>
                <w:lang w:val="ru-RU"/>
              </w:rPr>
              <w:t xml:space="preserve">, </w:t>
            </w:r>
            <w:r w:rsidR="00A45B18" w:rsidRPr="006B3246">
              <w:rPr>
                <w:sz w:val="22"/>
                <w:szCs w:val="22"/>
              </w:rPr>
              <w:t xml:space="preserve">Стручно апликативни и </w:t>
            </w:r>
            <w:r w:rsidR="00A45B18" w:rsidRPr="006B3246">
              <w:rPr>
                <w:sz w:val="22"/>
                <w:szCs w:val="22"/>
                <w:lang w:val="sr-Cyrl-CS"/>
              </w:rPr>
              <w:t xml:space="preserve">Стручни, односно уметничко-стручни предмети)  </w:t>
            </w:r>
          </w:p>
          <w:p w:rsidR="00A45B18" w:rsidRPr="006B3246" w:rsidRDefault="00A45B18" w:rsidP="004C7891">
            <w:pPr>
              <w:jc w:val="both"/>
              <w:rPr>
                <w:bCs/>
                <w:sz w:val="22"/>
                <w:szCs w:val="22"/>
                <w:lang w:val="sr-Cyrl-CS"/>
              </w:rPr>
            </w:pPr>
            <w:r w:rsidRPr="006B3246">
              <w:rPr>
                <w:b/>
                <w:bCs/>
                <w:sz w:val="22"/>
                <w:szCs w:val="22"/>
                <w:lang w:val="sr-Cyrl-CS"/>
              </w:rPr>
              <w:t>Извештај 1.</w:t>
            </w:r>
            <w:r w:rsidRPr="006B3246">
              <w:rPr>
                <w:bCs/>
                <w:sz w:val="22"/>
                <w:szCs w:val="22"/>
                <w:lang w:val="sr-Cyrl-CS"/>
              </w:rPr>
              <w:t xml:space="preserve"> Извештај о структури студијског програма (овај извештај следи из електронског формулара и формира се након уноса и обрачуна свих података у електронском формулару) формулара).</w:t>
            </w:r>
          </w:p>
          <w:p w:rsidR="00A45B18" w:rsidRPr="006B3246" w:rsidRDefault="00AC6950" w:rsidP="004C7891">
            <w:pPr>
              <w:pBdr>
                <w:bottom w:val="single" w:sz="6" w:space="1" w:color="auto"/>
              </w:pBdr>
              <w:jc w:val="both"/>
              <w:rPr>
                <w:bCs/>
                <w:sz w:val="22"/>
                <w:szCs w:val="22"/>
                <w:lang w:val="sr-Cyrl-CS"/>
              </w:rPr>
            </w:pPr>
            <w:hyperlink r:id="rId13" w:history="1">
              <w:r w:rsidR="00A45B18" w:rsidRPr="006B3246">
                <w:rPr>
                  <w:rStyle w:val="Hyperlink"/>
                  <w:b/>
                  <w:bCs/>
                  <w:sz w:val="22"/>
                  <w:szCs w:val="22"/>
                  <w:lang w:val="sr-Cyrl-CS"/>
                </w:rPr>
                <w:t>Блок табела  5.1.</w:t>
              </w:r>
              <w:r w:rsidR="00A45B18" w:rsidRPr="006B3246">
                <w:rPr>
                  <w:rStyle w:val="Hyperlink"/>
                  <w:bCs/>
                  <w:sz w:val="22"/>
                  <w:szCs w:val="22"/>
                  <w:lang w:val="sr-Cyrl-CS"/>
                </w:rPr>
                <w:t xml:space="preserve"> </w:t>
              </w:r>
            </w:hyperlink>
            <w:r w:rsidR="00A45B18" w:rsidRPr="006B3246">
              <w:rPr>
                <w:bCs/>
                <w:sz w:val="22"/>
                <w:szCs w:val="22"/>
                <w:lang w:val="sr-Cyrl-CS"/>
              </w:rPr>
              <w:t xml:space="preserve"> Студијски програм са изборним подручјем-модулима.</w:t>
            </w:r>
          </w:p>
          <w:p w:rsidR="00A45B18" w:rsidRPr="006B3246" w:rsidRDefault="00AC6950" w:rsidP="004C7891">
            <w:pPr>
              <w:jc w:val="both"/>
              <w:rPr>
                <w:bCs/>
                <w:sz w:val="22"/>
                <w:szCs w:val="22"/>
                <w:lang w:val="sr-Cyrl-CS"/>
              </w:rPr>
            </w:pPr>
            <w:hyperlink r:id="rId14" w:history="1">
              <w:r w:rsidR="00A45B18" w:rsidRPr="006B3246">
                <w:rPr>
                  <w:rStyle w:val="Hyperlink"/>
                  <w:b/>
                  <w:bCs/>
                  <w:sz w:val="22"/>
                  <w:szCs w:val="22"/>
                  <w:lang w:val="sr-Cyrl-CS"/>
                </w:rPr>
                <w:t>Прилог 5.1</w:t>
              </w:r>
            </w:hyperlink>
            <w:r w:rsidR="00A45B18" w:rsidRPr="006B3246">
              <w:rPr>
                <w:b/>
                <w:bCs/>
                <w:sz w:val="22"/>
                <w:szCs w:val="22"/>
                <w:lang w:val="sr-Cyrl-CS"/>
              </w:rPr>
              <w:t>.</w:t>
            </w:r>
            <w:r w:rsidR="00A45B18" w:rsidRPr="006B3246">
              <w:rPr>
                <w:bCs/>
                <w:sz w:val="22"/>
                <w:szCs w:val="22"/>
                <w:lang w:val="sr-Cyrl-CS"/>
              </w:rPr>
              <w:t xml:space="preserve"> Књига предмета</w:t>
            </w:r>
            <w:r w:rsidR="00A45B18" w:rsidRPr="006B3246">
              <w:rPr>
                <w:sz w:val="22"/>
                <w:szCs w:val="22"/>
                <w:lang w:val="sr-Cyrl-CS"/>
              </w:rPr>
              <w:t xml:space="preserve"> </w:t>
            </w:r>
            <w:r w:rsidR="00A45B18" w:rsidRPr="006B3246">
              <w:rPr>
                <w:bCs/>
                <w:sz w:val="22"/>
                <w:szCs w:val="22"/>
                <w:lang w:val="sr-Cyrl-CS"/>
              </w:rPr>
              <w:t xml:space="preserve">(у документацији  и на сајту институције). </w:t>
            </w:r>
          </w:p>
          <w:p w:rsidR="00A45B18" w:rsidRPr="006B3246" w:rsidRDefault="00A45B18" w:rsidP="004C7891">
            <w:pPr>
              <w:jc w:val="both"/>
              <w:rPr>
                <w:bCs/>
                <w:sz w:val="22"/>
                <w:szCs w:val="22"/>
                <w:lang w:val="sr-Cyrl-CS"/>
              </w:rPr>
            </w:pPr>
            <w:r w:rsidRPr="006B3246">
              <w:rPr>
                <w:b/>
                <w:bCs/>
                <w:sz w:val="22"/>
                <w:szCs w:val="22"/>
                <w:lang w:val="sr-Cyrl-CS"/>
              </w:rPr>
              <w:t>Прилог 5.2.</w:t>
            </w:r>
            <w:r w:rsidRPr="006B3246">
              <w:rPr>
                <w:bCs/>
                <w:sz w:val="22"/>
                <w:szCs w:val="22"/>
                <w:lang w:val="sr-Cyrl-CS"/>
              </w:rPr>
              <w:t xml:space="preserve"> Одлука о прихватању студијског програма од стране стручних органа високошколске установе. </w:t>
            </w:r>
          </w:p>
          <w:p w:rsidR="00A45B18" w:rsidRPr="006B3246" w:rsidRDefault="00A45B18" w:rsidP="004C7891">
            <w:pPr>
              <w:jc w:val="both"/>
              <w:rPr>
                <w:bCs/>
                <w:sz w:val="22"/>
                <w:szCs w:val="22"/>
                <w:lang w:val="sr-Cyrl-CS"/>
              </w:rPr>
            </w:pPr>
            <w:r w:rsidRPr="006B3246">
              <w:rPr>
                <w:b/>
                <w:sz w:val="22"/>
                <w:szCs w:val="22"/>
              </w:rPr>
              <w:t>Прилог 5.3.</w:t>
            </w:r>
            <w:r w:rsidRPr="006B3246">
              <w:rPr>
                <w:bCs/>
                <w:sz w:val="22"/>
                <w:szCs w:val="22"/>
                <w:lang w:val="sr-Cyrl-CS"/>
              </w:rPr>
              <w:t xml:space="preserve"> Програм научноистраживачког односно уметничко истраживачког рада  (уз захтев за акредитацију студијског програма другог степена, мастер акдемских студија). </w:t>
            </w:r>
          </w:p>
          <w:p w:rsidR="00A45B18" w:rsidRPr="006B3246" w:rsidRDefault="00A45B18" w:rsidP="004C7891">
            <w:pPr>
              <w:jc w:val="both"/>
              <w:rPr>
                <w:bCs/>
                <w:sz w:val="22"/>
                <w:szCs w:val="22"/>
                <w:lang w:val="sr-Cyrl-CS"/>
              </w:rPr>
            </w:pPr>
            <w:r w:rsidRPr="006B3246">
              <w:rPr>
                <w:b/>
                <w:sz w:val="22"/>
                <w:szCs w:val="22"/>
              </w:rPr>
              <w:t>Прилог.5.4.</w:t>
            </w:r>
            <w:r w:rsidRPr="006B3246">
              <w:rPr>
                <w:sz w:val="22"/>
                <w:szCs w:val="22"/>
              </w:rPr>
              <w:t xml:space="preserve"> Решење</w:t>
            </w:r>
            <w:r w:rsidRPr="006B3246">
              <w:rPr>
                <w:bCs/>
                <w:sz w:val="22"/>
                <w:szCs w:val="22"/>
                <w:lang w:val="sr-Cyrl-CS"/>
              </w:rPr>
              <w:t xml:space="preserve"> о акредитацији научноистраживачке организације рада  (уз захтев за акредитацију студијског програма другог степена, мастер акдемских студија).</w:t>
            </w:r>
          </w:p>
        </w:tc>
      </w:tr>
      <w:tr w:rsidR="00A45B18" w:rsidRPr="006B3246" w:rsidTr="004C7891">
        <w:tc>
          <w:tcPr>
            <w:tcW w:w="9290" w:type="dxa"/>
            <w:shd w:val="clear" w:color="auto" w:fill="F2F2F2"/>
          </w:tcPr>
          <w:p w:rsidR="00A45B18" w:rsidRPr="006B3246" w:rsidRDefault="00A45B18" w:rsidP="004C7891">
            <w:pPr>
              <w:rPr>
                <w:b/>
                <w:sz w:val="22"/>
                <w:szCs w:val="22"/>
                <w:lang w:val="sr-Cyrl-CS"/>
              </w:rPr>
            </w:pPr>
            <w:bookmarkStart w:id="8" w:name="Стандард6"/>
            <w:bookmarkEnd w:id="8"/>
            <w:r w:rsidRPr="006B3246">
              <w:rPr>
                <w:b/>
                <w:sz w:val="22"/>
                <w:szCs w:val="22"/>
              </w:rPr>
              <w:lastRenderedPageBreak/>
              <w:t>Стандард 6. Квалитет, савременост и међународна усаглашеност студијског програма</w:t>
            </w:r>
          </w:p>
          <w:p w:rsidR="00A45B18" w:rsidRPr="006B3246" w:rsidRDefault="00A45B18" w:rsidP="004C7891">
            <w:pPr>
              <w:rPr>
                <w:sz w:val="22"/>
                <w:szCs w:val="22"/>
              </w:rPr>
            </w:pPr>
            <w:r w:rsidRPr="006B3246">
              <w:rPr>
                <w:sz w:val="22"/>
                <w:szCs w:val="22"/>
              </w:rPr>
              <w:t xml:space="preserve">Студијски програм </w:t>
            </w:r>
            <w:r w:rsidRPr="006B3246">
              <w:rPr>
                <w:sz w:val="22"/>
                <w:szCs w:val="22"/>
                <w:lang w:val="sr-Cyrl-CS"/>
              </w:rPr>
              <w:t>је усклађен са савременим светским токовима и стањем струке, науке и уметности у одговарајућем образовно-научном, односно уметничко-образовном пољу</w:t>
            </w:r>
            <w:r w:rsidRPr="006B3246">
              <w:rPr>
                <w:sz w:val="22"/>
                <w:szCs w:val="22"/>
              </w:rPr>
              <w:t xml:space="preserve"> и упоредив</w:t>
            </w:r>
            <w:r w:rsidRPr="006B3246">
              <w:rPr>
                <w:sz w:val="22"/>
                <w:szCs w:val="22"/>
                <w:lang w:val="sr-Cyrl-CS"/>
              </w:rPr>
              <w:t xml:space="preserve"> је </w:t>
            </w:r>
            <w:r w:rsidRPr="006B3246">
              <w:rPr>
                <w:sz w:val="22"/>
                <w:szCs w:val="22"/>
              </w:rPr>
              <w:t xml:space="preserve">са сличним програмима на </w:t>
            </w:r>
            <w:r w:rsidRPr="006B3246">
              <w:rPr>
                <w:sz w:val="22"/>
                <w:szCs w:val="22"/>
                <w:lang w:val="sr-Cyrl-CS"/>
              </w:rPr>
              <w:t>иностраним високошколским установама, а посебно у оквиру европског образовног простора.</w:t>
            </w:r>
            <w:r w:rsidRPr="006B3246">
              <w:rPr>
                <w:sz w:val="22"/>
                <w:szCs w:val="22"/>
              </w:rPr>
              <w:t xml:space="preserve"> </w:t>
            </w:r>
          </w:p>
        </w:tc>
      </w:tr>
      <w:tr w:rsidR="00A45B18" w:rsidRPr="006B3246" w:rsidTr="004C7891">
        <w:tc>
          <w:tcPr>
            <w:tcW w:w="9290" w:type="dxa"/>
          </w:tcPr>
          <w:p w:rsidR="00A45B18" w:rsidRPr="006B3246" w:rsidRDefault="00A45B18" w:rsidP="004C7891">
            <w:pPr>
              <w:rPr>
                <w:b/>
                <w:sz w:val="22"/>
                <w:szCs w:val="22"/>
                <w:lang w:val="sr-Cyrl-CS"/>
              </w:rPr>
            </w:pPr>
            <w:r w:rsidRPr="006B3246">
              <w:rPr>
                <w:b/>
                <w:sz w:val="22"/>
                <w:szCs w:val="22"/>
                <w:lang w:val="sr-Cyrl-CS"/>
              </w:rPr>
              <w:t xml:space="preserve">Опис </w:t>
            </w:r>
            <w:r w:rsidRPr="006B3246">
              <w:rPr>
                <w:sz w:val="22"/>
                <w:szCs w:val="22"/>
                <w:lang w:val="sr-Cyrl-CS"/>
              </w:rPr>
              <w:t>(не више од 30</w:t>
            </w:r>
            <w:r w:rsidRPr="006B3246">
              <w:rPr>
                <w:sz w:val="22"/>
                <w:szCs w:val="22"/>
              </w:rPr>
              <w:t>0</w:t>
            </w:r>
            <w:r w:rsidRPr="006B3246">
              <w:rPr>
                <w:sz w:val="22"/>
                <w:szCs w:val="22"/>
                <w:lang w:val="sr-Cyrl-CS"/>
              </w:rPr>
              <w:t xml:space="preserve"> речи)</w:t>
            </w:r>
          </w:p>
          <w:p w:rsidR="006D7890" w:rsidRPr="006B3246" w:rsidRDefault="006D7890" w:rsidP="006D7890">
            <w:pPr>
              <w:spacing w:after="80"/>
              <w:jc w:val="both"/>
              <w:rPr>
                <w:sz w:val="22"/>
                <w:szCs w:val="22"/>
                <w:lang w:val="sr-Cyrl-CS"/>
              </w:rPr>
            </w:pPr>
            <w:r w:rsidRPr="006B3246">
              <w:rPr>
                <w:sz w:val="22"/>
                <w:szCs w:val="22"/>
                <w:lang w:val="sr-Cyrl-CS"/>
              </w:rPr>
              <w:t>Европски регион Светске федерације пејзажних архитеката (IFLA Europe, IFLA Europe (претходни назив EFLA - Европско удружење пејзажних архитеката) дефинисало је  смернице и циљеве образовања пејзажних архитеката дефинишући основна знања и компетенције који се захтевају за праксу пејзажне архитектуре</w:t>
            </w:r>
            <w:r w:rsidRPr="006B3246">
              <w:rPr>
                <w:sz w:val="22"/>
                <w:szCs w:val="22"/>
                <w:lang w:val="en-US"/>
              </w:rPr>
              <w:t xml:space="preserve"> (</w:t>
            </w:r>
            <w:bookmarkStart w:id="9" w:name="_Hlk2102258"/>
            <w:r w:rsidRPr="006B3246">
              <w:rPr>
                <w:sz w:val="22"/>
                <w:szCs w:val="22"/>
                <w:lang w:val="sr-Cyrl-CS"/>
              </w:rPr>
              <w:t xml:space="preserve">прилог </w:t>
            </w:r>
            <w:r w:rsidRPr="006B3246">
              <w:rPr>
                <w:sz w:val="22"/>
                <w:szCs w:val="22"/>
                <w:lang w:val="en-GB"/>
              </w:rPr>
              <w:t>6.</w:t>
            </w:r>
            <w:r w:rsidRPr="006B3246">
              <w:rPr>
                <w:sz w:val="22"/>
                <w:szCs w:val="22"/>
              </w:rPr>
              <w:t>2</w:t>
            </w:r>
            <w:r w:rsidRPr="006B3246">
              <w:rPr>
                <w:sz w:val="22"/>
                <w:szCs w:val="22"/>
                <w:lang w:val="sr-Cyrl-CS"/>
              </w:rPr>
              <w:t xml:space="preserve"> </w:t>
            </w:r>
            <w:bookmarkEnd w:id="9"/>
            <w:r w:rsidRPr="006B3246">
              <w:rPr>
                <w:sz w:val="22"/>
                <w:szCs w:val="22"/>
                <w:lang w:val="sr-Cyrl-CS"/>
              </w:rPr>
              <w:t xml:space="preserve">- </w:t>
            </w:r>
            <w:r w:rsidRPr="006B3246">
              <w:rPr>
                <w:bCs/>
                <w:sz w:val="22"/>
                <w:szCs w:val="22"/>
                <w:lang w:val="en-GB"/>
              </w:rPr>
              <w:t>IFLA</w:t>
            </w:r>
            <w:r w:rsidRPr="006B3246">
              <w:rPr>
                <w:bCs/>
                <w:sz w:val="22"/>
                <w:szCs w:val="22"/>
                <w:lang w:val="sr-Cyrl-CS"/>
              </w:rPr>
              <w:t>/</w:t>
            </w:r>
            <w:r w:rsidRPr="006B3246">
              <w:rPr>
                <w:bCs/>
                <w:sz w:val="22"/>
                <w:szCs w:val="22"/>
                <w:lang w:val="en-GB"/>
              </w:rPr>
              <w:t>UNESCO</w:t>
            </w:r>
            <w:r w:rsidRPr="006B3246">
              <w:rPr>
                <w:bCs/>
                <w:sz w:val="22"/>
                <w:szCs w:val="22"/>
                <w:lang w:val="sr-Cyrl-CS"/>
              </w:rPr>
              <w:t xml:space="preserve"> </w:t>
            </w:r>
            <w:r w:rsidRPr="006B3246">
              <w:rPr>
                <w:bCs/>
                <w:sz w:val="22"/>
                <w:szCs w:val="22"/>
                <w:lang w:val="en-GB"/>
              </w:rPr>
              <w:t>Charter</w:t>
            </w:r>
            <w:r w:rsidRPr="006B3246">
              <w:rPr>
                <w:bCs/>
                <w:sz w:val="22"/>
                <w:szCs w:val="22"/>
                <w:lang w:val="sr-Cyrl-CS"/>
              </w:rPr>
              <w:t xml:space="preserve"> </w:t>
            </w:r>
            <w:r w:rsidRPr="006B3246">
              <w:rPr>
                <w:bCs/>
                <w:sz w:val="22"/>
                <w:szCs w:val="22"/>
              </w:rPr>
              <w:t>f</w:t>
            </w:r>
            <w:r w:rsidRPr="006B3246">
              <w:rPr>
                <w:bCs/>
                <w:sz w:val="22"/>
                <w:szCs w:val="22"/>
                <w:lang w:val="en-GB"/>
              </w:rPr>
              <w:t>or</w:t>
            </w:r>
            <w:r w:rsidRPr="006B3246">
              <w:rPr>
                <w:bCs/>
                <w:sz w:val="22"/>
                <w:szCs w:val="22"/>
                <w:lang w:val="sr-Cyrl-CS"/>
              </w:rPr>
              <w:t xml:space="preserve"> </w:t>
            </w:r>
            <w:r w:rsidRPr="006B3246">
              <w:rPr>
                <w:bCs/>
                <w:sz w:val="22"/>
                <w:szCs w:val="22"/>
                <w:lang w:val="en-GB"/>
              </w:rPr>
              <w:t>Landscape</w:t>
            </w:r>
            <w:r w:rsidRPr="006B3246">
              <w:rPr>
                <w:bCs/>
                <w:sz w:val="22"/>
                <w:szCs w:val="22"/>
                <w:lang w:val="sr-Cyrl-CS"/>
              </w:rPr>
              <w:t xml:space="preserve"> </w:t>
            </w:r>
            <w:r w:rsidRPr="006B3246">
              <w:rPr>
                <w:bCs/>
                <w:sz w:val="22"/>
                <w:szCs w:val="22"/>
                <w:lang w:val="en-GB"/>
              </w:rPr>
              <w:t>Architectural</w:t>
            </w:r>
            <w:r w:rsidRPr="006B3246">
              <w:rPr>
                <w:bCs/>
                <w:sz w:val="22"/>
                <w:szCs w:val="22"/>
                <w:lang w:val="sr-Cyrl-CS"/>
              </w:rPr>
              <w:t xml:space="preserve"> </w:t>
            </w:r>
            <w:r w:rsidRPr="006B3246">
              <w:rPr>
                <w:bCs/>
                <w:sz w:val="22"/>
                <w:szCs w:val="22"/>
                <w:lang w:val="en-GB"/>
              </w:rPr>
              <w:t>Education</w:t>
            </w:r>
            <w:r w:rsidRPr="006B3246">
              <w:rPr>
                <w:bCs/>
                <w:sz w:val="22"/>
                <w:szCs w:val="22"/>
                <w:lang w:val="sr-Cyrl-CS"/>
              </w:rPr>
              <w:t>, 2012</w:t>
            </w:r>
            <w:r w:rsidRPr="006B3246">
              <w:rPr>
                <w:bCs/>
                <w:sz w:val="22"/>
                <w:szCs w:val="22"/>
                <w:lang w:val="en-GB"/>
              </w:rPr>
              <w:t>, with Addenda to IFLA UNESCO Charter for Landscape Architectural Education When Implemented in the European Region</w:t>
            </w:r>
            <w:r w:rsidRPr="006B3246">
              <w:rPr>
                <w:sz w:val="22"/>
                <w:szCs w:val="22"/>
              </w:rPr>
              <w:t>)</w:t>
            </w:r>
            <w:r w:rsidRPr="006B3246">
              <w:rPr>
                <w:sz w:val="22"/>
                <w:szCs w:val="22"/>
                <w:lang w:val="sr-Cyrl-CS"/>
              </w:rPr>
              <w:t xml:space="preserve">. </w:t>
            </w:r>
          </w:p>
          <w:p w:rsidR="006D7890" w:rsidRPr="006B3246" w:rsidRDefault="006D7890" w:rsidP="006D7890">
            <w:pPr>
              <w:spacing w:after="80"/>
              <w:jc w:val="both"/>
              <w:rPr>
                <w:sz w:val="22"/>
                <w:szCs w:val="22"/>
                <w:lang w:val="sr-Cyrl-CS"/>
              </w:rPr>
            </w:pPr>
            <w:r w:rsidRPr="006B3246">
              <w:rPr>
                <w:sz w:val="22"/>
                <w:szCs w:val="22"/>
                <w:lang w:val="sr-Cyrl-CS"/>
              </w:rPr>
              <w:t>Приликом усклађивања програма водило се рачуна да то буду програми са сличним карактером студијског програма који су развијани и формирани на биотехничким или еколошки оријентисаним факултетима (пољопривреда и шумарство), као и на техничким факултетима (архитектура). Поред тога, изабрани су факултети из земаља са сличним друштвеним, социјалним и културним наслеђем</w:t>
            </w:r>
            <w:r w:rsidRPr="006B3246">
              <w:rPr>
                <w:sz w:val="22"/>
                <w:szCs w:val="22"/>
                <w:lang w:val="en-US"/>
              </w:rPr>
              <w:t xml:space="preserve">. </w:t>
            </w:r>
            <w:r w:rsidRPr="006B3246">
              <w:rPr>
                <w:sz w:val="22"/>
                <w:szCs w:val="22"/>
              </w:rPr>
              <w:t>Уз прилог 6.5 - Документација о иностраним акредитованим студијским програмима, у прилогу 6.6 су дати наставни програми наведених школа.</w:t>
            </w:r>
            <w:r w:rsidRPr="006B3246">
              <w:rPr>
                <w:sz w:val="22"/>
                <w:szCs w:val="22"/>
                <w:lang w:val="sr-Cyrl-CS"/>
              </w:rPr>
              <w:t xml:space="preserve"> </w:t>
            </w:r>
          </w:p>
          <w:p w:rsidR="006D7890" w:rsidRPr="006B3246" w:rsidRDefault="006D7890" w:rsidP="006D7890">
            <w:pPr>
              <w:spacing w:after="80"/>
              <w:jc w:val="both"/>
              <w:rPr>
                <w:sz w:val="22"/>
                <w:szCs w:val="22"/>
                <w:lang w:val="sr-Cyrl-CS"/>
              </w:rPr>
            </w:pPr>
            <w:r w:rsidRPr="006B3246">
              <w:rPr>
                <w:sz w:val="22"/>
                <w:szCs w:val="22"/>
                <w:lang w:val="sr-Cyrl-CS"/>
              </w:rPr>
              <w:t xml:space="preserve">Програм је вреднован и упоређиван по критеријумима дефинисаним документима Европског региона Светске федерације пејзажних архитеката (IFLA Europe) и Европског удружења школа пејзажне архитектуре (ECLAS) а то су - </w:t>
            </w:r>
            <w:r w:rsidRPr="006B3246">
              <w:rPr>
                <w:b/>
                <w:sz w:val="22"/>
                <w:szCs w:val="22"/>
                <w:lang w:val="sr-Cyrl-CS"/>
              </w:rPr>
              <w:t>трајање студијског програма,  садржај (области) и  заступљености појединих области (</w:t>
            </w:r>
            <w:r w:rsidRPr="006B3246">
              <w:rPr>
                <w:sz w:val="22"/>
                <w:szCs w:val="22"/>
              </w:rPr>
              <w:t xml:space="preserve">прилог 6.1 – Процедура европске акредитације и признавања усклађености стандарда програма пејзажне архитектуре и </w:t>
            </w:r>
            <w:r w:rsidRPr="006B3246">
              <w:rPr>
                <w:sz w:val="22"/>
                <w:szCs w:val="22"/>
                <w:lang w:val="sr-Cyrl-CS"/>
              </w:rPr>
              <w:t xml:space="preserve">прилог </w:t>
            </w:r>
            <w:r w:rsidRPr="006B3246">
              <w:rPr>
                <w:sz w:val="22"/>
                <w:szCs w:val="22"/>
              </w:rPr>
              <w:t>6.3</w:t>
            </w:r>
            <w:r w:rsidRPr="006B3246">
              <w:rPr>
                <w:sz w:val="22"/>
                <w:szCs w:val="22"/>
                <w:lang w:val="sr-Cyrl-CS"/>
              </w:rPr>
              <w:t xml:space="preserve"> - </w:t>
            </w:r>
            <w:bookmarkStart w:id="10" w:name="_Hlk2102432"/>
            <w:r w:rsidRPr="006B3246">
              <w:rPr>
                <w:bCs/>
                <w:sz w:val="22"/>
                <w:szCs w:val="22"/>
                <w:lang w:val="en-GB"/>
              </w:rPr>
              <w:t>Guidance</w:t>
            </w:r>
            <w:r w:rsidRPr="006B3246">
              <w:rPr>
                <w:bCs/>
                <w:sz w:val="22"/>
                <w:szCs w:val="22"/>
                <w:lang w:val="sr-Cyrl-CS"/>
              </w:rPr>
              <w:t xml:space="preserve"> </w:t>
            </w:r>
            <w:r w:rsidRPr="006B3246">
              <w:rPr>
                <w:bCs/>
                <w:sz w:val="22"/>
                <w:szCs w:val="22"/>
                <w:lang w:val="en-GB"/>
              </w:rPr>
              <w:t>Document</w:t>
            </w:r>
            <w:r w:rsidRPr="006B3246">
              <w:rPr>
                <w:bCs/>
                <w:sz w:val="22"/>
                <w:szCs w:val="22"/>
                <w:lang w:val="sr-Cyrl-CS"/>
              </w:rPr>
              <w:t xml:space="preserve"> </w:t>
            </w:r>
            <w:r w:rsidRPr="006B3246">
              <w:rPr>
                <w:bCs/>
                <w:sz w:val="22"/>
                <w:szCs w:val="22"/>
              </w:rPr>
              <w:t>F</w:t>
            </w:r>
            <w:r w:rsidRPr="006B3246">
              <w:rPr>
                <w:bCs/>
                <w:sz w:val="22"/>
                <w:szCs w:val="22"/>
                <w:lang w:val="en-GB"/>
              </w:rPr>
              <w:t>or</w:t>
            </w:r>
            <w:r w:rsidRPr="006B3246">
              <w:rPr>
                <w:bCs/>
                <w:sz w:val="22"/>
                <w:szCs w:val="22"/>
                <w:lang w:val="sr-Cyrl-CS"/>
              </w:rPr>
              <w:t xml:space="preserve"> </w:t>
            </w:r>
            <w:r w:rsidRPr="006B3246">
              <w:rPr>
                <w:bCs/>
                <w:sz w:val="22"/>
                <w:szCs w:val="22"/>
                <w:lang w:val="en-GB"/>
              </w:rPr>
              <w:t>Recognition</w:t>
            </w:r>
            <w:r w:rsidRPr="006B3246">
              <w:rPr>
                <w:bCs/>
                <w:sz w:val="22"/>
                <w:szCs w:val="22"/>
                <w:lang w:val="sr-Cyrl-CS"/>
              </w:rPr>
              <w:t xml:space="preserve"> </w:t>
            </w:r>
            <w:r w:rsidRPr="006B3246">
              <w:rPr>
                <w:bCs/>
                <w:sz w:val="22"/>
                <w:szCs w:val="22"/>
                <w:lang w:val="en-GB"/>
              </w:rPr>
              <w:t>or</w:t>
            </w:r>
            <w:r w:rsidRPr="006B3246">
              <w:rPr>
                <w:bCs/>
                <w:sz w:val="22"/>
                <w:szCs w:val="22"/>
                <w:lang w:val="sr-Cyrl-CS"/>
              </w:rPr>
              <w:t xml:space="preserve"> </w:t>
            </w:r>
            <w:r w:rsidRPr="006B3246">
              <w:rPr>
                <w:bCs/>
                <w:sz w:val="22"/>
                <w:szCs w:val="22"/>
                <w:lang w:val="en-GB"/>
              </w:rPr>
              <w:t>Accreditation</w:t>
            </w:r>
            <w:r w:rsidRPr="006B3246">
              <w:rPr>
                <w:bCs/>
                <w:sz w:val="22"/>
                <w:szCs w:val="22"/>
                <w:lang w:val="sr-Cyrl-CS"/>
              </w:rPr>
              <w:t xml:space="preserve"> </w:t>
            </w:r>
            <w:r w:rsidRPr="006B3246">
              <w:rPr>
                <w:bCs/>
                <w:sz w:val="22"/>
                <w:szCs w:val="22"/>
                <w:lang w:val="en-GB"/>
              </w:rPr>
              <w:t>Professional</w:t>
            </w:r>
            <w:r w:rsidRPr="006B3246">
              <w:rPr>
                <w:bCs/>
                <w:sz w:val="22"/>
                <w:szCs w:val="22"/>
                <w:lang w:val="sr-Cyrl-CS"/>
              </w:rPr>
              <w:t xml:space="preserve"> </w:t>
            </w:r>
            <w:r w:rsidRPr="006B3246">
              <w:rPr>
                <w:bCs/>
                <w:sz w:val="22"/>
                <w:szCs w:val="22"/>
                <w:lang w:val="en-GB"/>
              </w:rPr>
              <w:t>Education</w:t>
            </w:r>
            <w:r w:rsidRPr="006B3246">
              <w:rPr>
                <w:bCs/>
                <w:sz w:val="22"/>
                <w:szCs w:val="22"/>
                <w:lang w:val="sr-Cyrl-CS"/>
              </w:rPr>
              <w:t xml:space="preserve"> </w:t>
            </w:r>
            <w:r w:rsidRPr="006B3246">
              <w:rPr>
                <w:bCs/>
                <w:sz w:val="22"/>
                <w:szCs w:val="22"/>
                <w:lang w:val="en-GB"/>
              </w:rPr>
              <w:t>Programmes</w:t>
            </w:r>
            <w:r w:rsidRPr="006B3246">
              <w:rPr>
                <w:bCs/>
                <w:sz w:val="22"/>
                <w:szCs w:val="22"/>
                <w:lang w:val="sr-Cyrl-CS"/>
              </w:rPr>
              <w:t xml:space="preserve"> </w:t>
            </w:r>
            <w:r w:rsidRPr="006B3246">
              <w:rPr>
                <w:bCs/>
                <w:sz w:val="22"/>
                <w:szCs w:val="22"/>
                <w:lang w:val="en-GB"/>
              </w:rPr>
              <w:t>in</w:t>
            </w:r>
            <w:r w:rsidRPr="006B3246">
              <w:rPr>
                <w:bCs/>
                <w:sz w:val="22"/>
                <w:szCs w:val="22"/>
                <w:lang w:val="sr-Cyrl-CS"/>
              </w:rPr>
              <w:t xml:space="preserve"> </w:t>
            </w:r>
            <w:r w:rsidRPr="006B3246">
              <w:rPr>
                <w:bCs/>
                <w:sz w:val="22"/>
                <w:szCs w:val="22"/>
                <w:lang w:val="en-GB"/>
              </w:rPr>
              <w:t>Landscape</w:t>
            </w:r>
            <w:r w:rsidRPr="006B3246">
              <w:rPr>
                <w:bCs/>
                <w:sz w:val="22"/>
                <w:szCs w:val="22"/>
                <w:lang w:val="sr-Cyrl-CS"/>
              </w:rPr>
              <w:t xml:space="preserve"> </w:t>
            </w:r>
            <w:r w:rsidRPr="006B3246">
              <w:rPr>
                <w:bCs/>
                <w:sz w:val="22"/>
                <w:szCs w:val="22"/>
                <w:lang w:val="en-GB"/>
              </w:rPr>
              <w:t>Architecture</w:t>
            </w:r>
            <w:r w:rsidRPr="006B3246">
              <w:rPr>
                <w:bCs/>
                <w:sz w:val="22"/>
                <w:szCs w:val="22"/>
                <w:lang w:val="sr-Cyrl-CS"/>
              </w:rPr>
              <w:t xml:space="preserve"> </w:t>
            </w:r>
            <w:r w:rsidRPr="006B3246">
              <w:rPr>
                <w:bCs/>
                <w:sz w:val="22"/>
                <w:szCs w:val="22"/>
                <w:lang w:val="en-GB"/>
              </w:rPr>
              <w:t xml:space="preserve">with </w:t>
            </w:r>
            <w:r w:rsidRPr="006B3246">
              <w:rPr>
                <w:bCs/>
                <w:sz w:val="22"/>
                <w:szCs w:val="22"/>
                <w:lang w:val="sr-Cyrl-CS"/>
              </w:rPr>
              <w:t xml:space="preserve"> </w:t>
            </w:r>
            <w:r w:rsidRPr="006B3246">
              <w:rPr>
                <w:bCs/>
                <w:sz w:val="22"/>
                <w:szCs w:val="22"/>
                <w:lang w:val="en-GB"/>
              </w:rPr>
              <w:t>Addenda</w:t>
            </w:r>
            <w:r w:rsidRPr="006B3246">
              <w:rPr>
                <w:bCs/>
                <w:sz w:val="22"/>
                <w:szCs w:val="22"/>
                <w:lang w:val="sr-Cyrl-CS"/>
              </w:rPr>
              <w:t xml:space="preserve"> </w:t>
            </w:r>
            <w:r w:rsidRPr="006B3246">
              <w:rPr>
                <w:bCs/>
                <w:sz w:val="22"/>
                <w:szCs w:val="22"/>
                <w:lang w:val="en-GB"/>
              </w:rPr>
              <w:t>to</w:t>
            </w:r>
            <w:r w:rsidRPr="006B3246">
              <w:rPr>
                <w:bCs/>
                <w:sz w:val="22"/>
                <w:szCs w:val="22"/>
                <w:lang w:val="sr-Cyrl-CS"/>
              </w:rPr>
              <w:t xml:space="preserve"> </w:t>
            </w:r>
            <w:r w:rsidRPr="006B3246">
              <w:rPr>
                <w:bCs/>
                <w:sz w:val="22"/>
                <w:szCs w:val="22"/>
                <w:lang w:val="en-GB"/>
              </w:rPr>
              <w:t>IFLA</w:t>
            </w:r>
            <w:r w:rsidRPr="006B3246">
              <w:rPr>
                <w:bCs/>
                <w:sz w:val="22"/>
                <w:szCs w:val="22"/>
                <w:lang w:val="sr-Cyrl-CS"/>
              </w:rPr>
              <w:t xml:space="preserve"> </w:t>
            </w:r>
            <w:r w:rsidRPr="006B3246">
              <w:rPr>
                <w:bCs/>
                <w:sz w:val="22"/>
                <w:szCs w:val="22"/>
                <w:lang w:val="en-GB"/>
              </w:rPr>
              <w:t>Guidance</w:t>
            </w:r>
            <w:r w:rsidRPr="006B3246">
              <w:rPr>
                <w:bCs/>
                <w:sz w:val="22"/>
                <w:szCs w:val="22"/>
                <w:lang w:val="sr-Cyrl-CS"/>
              </w:rPr>
              <w:t xml:space="preserve"> </w:t>
            </w:r>
            <w:r w:rsidRPr="006B3246">
              <w:rPr>
                <w:bCs/>
                <w:sz w:val="22"/>
                <w:szCs w:val="22"/>
                <w:lang w:val="en-GB"/>
              </w:rPr>
              <w:t>Document</w:t>
            </w:r>
            <w:r w:rsidRPr="006B3246">
              <w:rPr>
                <w:bCs/>
                <w:sz w:val="22"/>
                <w:szCs w:val="22"/>
                <w:lang w:val="sr-Cyrl-CS"/>
              </w:rPr>
              <w:t xml:space="preserve"> </w:t>
            </w:r>
            <w:r w:rsidRPr="006B3246">
              <w:rPr>
                <w:bCs/>
                <w:sz w:val="22"/>
                <w:szCs w:val="22"/>
                <w:lang w:val="en-GB"/>
              </w:rPr>
              <w:t>For</w:t>
            </w:r>
            <w:r w:rsidRPr="006B3246">
              <w:rPr>
                <w:bCs/>
                <w:sz w:val="22"/>
                <w:szCs w:val="22"/>
                <w:lang w:val="sr-Cyrl-CS"/>
              </w:rPr>
              <w:t xml:space="preserve"> </w:t>
            </w:r>
            <w:r w:rsidRPr="006B3246">
              <w:rPr>
                <w:bCs/>
                <w:sz w:val="22"/>
                <w:szCs w:val="22"/>
                <w:lang w:val="en-GB"/>
              </w:rPr>
              <w:t>Recognition</w:t>
            </w:r>
            <w:r w:rsidRPr="006B3246">
              <w:rPr>
                <w:bCs/>
                <w:sz w:val="22"/>
                <w:szCs w:val="22"/>
                <w:lang w:val="sr-Cyrl-CS"/>
              </w:rPr>
              <w:t xml:space="preserve"> о</w:t>
            </w:r>
            <w:r w:rsidRPr="006B3246">
              <w:rPr>
                <w:bCs/>
                <w:sz w:val="22"/>
                <w:szCs w:val="22"/>
                <w:lang w:val="en-GB"/>
              </w:rPr>
              <w:t>r</w:t>
            </w:r>
            <w:r w:rsidRPr="006B3246">
              <w:rPr>
                <w:bCs/>
                <w:sz w:val="22"/>
                <w:szCs w:val="22"/>
                <w:lang w:val="sr-Cyrl-CS"/>
              </w:rPr>
              <w:t xml:space="preserve"> </w:t>
            </w:r>
            <w:r w:rsidRPr="006B3246">
              <w:rPr>
                <w:bCs/>
                <w:sz w:val="22"/>
                <w:szCs w:val="22"/>
                <w:lang w:val="en-GB"/>
              </w:rPr>
              <w:t>Accreditation</w:t>
            </w:r>
            <w:r w:rsidRPr="006B3246">
              <w:rPr>
                <w:bCs/>
                <w:sz w:val="22"/>
                <w:szCs w:val="22"/>
                <w:lang w:val="sr-Cyrl-CS"/>
              </w:rPr>
              <w:t xml:space="preserve">, </w:t>
            </w:r>
            <w:r w:rsidRPr="006B3246">
              <w:rPr>
                <w:bCs/>
                <w:sz w:val="22"/>
                <w:szCs w:val="22"/>
                <w:lang w:val="en-GB"/>
              </w:rPr>
              <w:t>When</w:t>
            </w:r>
            <w:r w:rsidRPr="006B3246">
              <w:rPr>
                <w:bCs/>
                <w:sz w:val="22"/>
                <w:szCs w:val="22"/>
                <w:lang w:val="sr-Cyrl-CS"/>
              </w:rPr>
              <w:t xml:space="preserve"> </w:t>
            </w:r>
            <w:r w:rsidRPr="006B3246">
              <w:rPr>
                <w:bCs/>
                <w:sz w:val="22"/>
                <w:szCs w:val="22"/>
                <w:lang w:val="en-GB"/>
              </w:rPr>
              <w:t>Implemented</w:t>
            </w:r>
            <w:r w:rsidRPr="006B3246">
              <w:rPr>
                <w:bCs/>
                <w:sz w:val="22"/>
                <w:szCs w:val="22"/>
                <w:lang w:val="sr-Cyrl-CS"/>
              </w:rPr>
              <w:t xml:space="preserve"> </w:t>
            </w:r>
            <w:r w:rsidRPr="006B3246">
              <w:rPr>
                <w:bCs/>
                <w:sz w:val="22"/>
                <w:szCs w:val="22"/>
              </w:rPr>
              <w:t>i</w:t>
            </w:r>
            <w:r w:rsidRPr="006B3246">
              <w:rPr>
                <w:bCs/>
                <w:sz w:val="22"/>
                <w:szCs w:val="22"/>
                <w:lang w:val="en-GB"/>
              </w:rPr>
              <w:t>n</w:t>
            </w:r>
            <w:r w:rsidRPr="006B3246">
              <w:rPr>
                <w:bCs/>
                <w:sz w:val="22"/>
                <w:szCs w:val="22"/>
                <w:lang w:val="sr-Cyrl-CS"/>
              </w:rPr>
              <w:t xml:space="preserve"> </w:t>
            </w:r>
            <w:r w:rsidRPr="006B3246">
              <w:rPr>
                <w:bCs/>
                <w:sz w:val="22"/>
                <w:szCs w:val="22"/>
                <w:lang w:val="en-GB"/>
              </w:rPr>
              <w:t>the</w:t>
            </w:r>
            <w:r w:rsidRPr="006B3246">
              <w:rPr>
                <w:bCs/>
                <w:sz w:val="22"/>
                <w:szCs w:val="22"/>
                <w:lang w:val="sr-Cyrl-CS"/>
              </w:rPr>
              <w:t xml:space="preserve"> </w:t>
            </w:r>
            <w:r w:rsidRPr="006B3246">
              <w:rPr>
                <w:bCs/>
                <w:sz w:val="22"/>
                <w:szCs w:val="22"/>
                <w:lang w:val="en-GB"/>
              </w:rPr>
              <w:t>European</w:t>
            </w:r>
            <w:r w:rsidRPr="006B3246">
              <w:rPr>
                <w:bCs/>
                <w:sz w:val="22"/>
                <w:szCs w:val="22"/>
                <w:lang w:val="sr-Cyrl-CS"/>
              </w:rPr>
              <w:t xml:space="preserve"> </w:t>
            </w:r>
            <w:r w:rsidRPr="006B3246">
              <w:rPr>
                <w:bCs/>
                <w:sz w:val="22"/>
                <w:szCs w:val="22"/>
                <w:lang w:val="en-GB"/>
              </w:rPr>
              <w:t>Region</w:t>
            </w:r>
            <w:bookmarkEnd w:id="10"/>
            <w:r w:rsidRPr="006B3246">
              <w:rPr>
                <w:bCs/>
                <w:sz w:val="22"/>
                <w:szCs w:val="22"/>
                <w:lang w:val="en-GB"/>
              </w:rPr>
              <w:t>, 2017</w:t>
            </w:r>
            <w:r w:rsidRPr="006B3246">
              <w:rPr>
                <w:i/>
                <w:sz w:val="22"/>
                <w:szCs w:val="22"/>
                <w:lang w:val="sr-Cyrl-CS"/>
              </w:rPr>
              <w:t>.</w:t>
            </w:r>
            <w:r w:rsidRPr="006B3246">
              <w:rPr>
                <w:b/>
                <w:i/>
                <w:sz w:val="22"/>
                <w:szCs w:val="22"/>
                <w:lang w:val="sr-Cyrl-CS"/>
              </w:rPr>
              <w:t xml:space="preserve"> </w:t>
            </w:r>
            <w:r w:rsidRPr="006B3246">
              <w:rPr>
                <w:sz w:val="22"/>
                <w:szCs w:val="22"/>
              </w:rPr>
              <w:t xml:space="preserve">Поред тога, овај програм, као и </w:t>
            </w:r>
            <w:r w:rsidRPr="006B3246">
              <w:rPr>
                <w:sz w:val="22"/>
                <w:szCs w:val="22"/>
                <w:lang w:val="sr-Cyrl-CS"/>
              </w:rPr>
              <w:t>део програма основних академских студија</w:t>
            </w:r>
            <w:r w:rsidRPr="006B3246">
              <w:rPr>
                <w:sz w:val="22"/>
                <w:szCs w:val="22"/>
              </w:rPr>
              <w:t xml:space="preserve"> се у одређеној, осавремењеној мери надовезује на резултате </w:t>
            </w:r>
            <w:r w:rsidRPr="006B3246">
              <w:rPr>
                <w:sz w:val="22"/>
                <w:szCs w:val="22"/>
                <w:lang w:val="en-GB"/>
              </w:rPr>
              <w:t xml:space="preserve">TEMPUS LENNE </w:t>
            </w:r>
            <w:r w:rsidRPr="006B3246">
              <w:rPr>
                <w:sz w:val="22"/>
                <w:szCs w:val="22"/>
              </w:rPr>
              <w:t>пројекта</w:t>
            </w:r>
            <w:r w:rsidRPr="006B3246">
              <w:rPr>
                <w:sz w:val="22"/>
                <w:szCs w:val="22"/>
                <w:lang w:val="en-GB"/>
              </w:rPr>
              <w:t xml:space="preserve"> </w:t>
            </w:r>
            <w:r w:rsidRPr="006B3246">
              <w:rPr>
                <w:sz w:val="22"/>
                <w:szCs w:val="22"/>
              </w:rPr>
              <w:t>у коме је Одсек био укључен о</w:t>
            </w:r>
            <w:r w:rsidRPr="006B3246">
              <w:rPr>
                <w:sz w:val="22"/>
                <w:szCs w:val="22"/>
                <w:lang w:val="sr-Cyrl-CS"/>
              </w:rPr>
              <w:t>д 2005. до 2008. године. Циљ LENNE пројекта је био формирање структуре и садржаја двогодишњег Мастер програма – Планирања и управљање пределима, као и стварања одрживе основе за његово остварење. Током трогодишњег трајања пројекта у који су били укључени колеге са: Техничког универзитета у Бечу, Биотехничког универзитета из Љубљане, Корвинус Универзитета из Будимпеште, Манчестер Метрополитен универзитета из Велике Британије, Словачког технолошког универзитета, Шведског универзитета пољопривредних наука, Универзитета из Новог Сада, као и из Европске федерације пејзажних архитеката (ЕFLA), Европског савета школа пејзажне архитектуре (ЕCLAS) и Удружења пејзажних архитеката Србије, развијани су наставни планови за девет ужих области пејзажне архитектуре. Такође, комплетно је опремљена компјутерска лабораторија са 20 рачунара и сервером, плотером, скенерима и видео-бимом, са лиценцираним софтвером. Поред тога, набављено је више од 400 наслова стручне литературе. Студијски програм мастер академских мастер академских</w:t>
            </w:r>
            <w:r w:rsidRPr="006B3246">
              <w:rPr>
                <w:b/>
                <w:bCs/>
                <w:sz w:val="22"/>
                <w:szCs w:val="22"/>
                <w:lang w:val="sr-Cyrl-CS"/>
              </w:rPr>
              <w:t xml:space="preserve"> </w:t>
            </w:r>
            <w:r w:rsidRPr="006B3246">
              <w:rPr>
                <w:b/>
                <w:sz w:val="22"/>
                <w:szCs w:val="22"/>
                <w:lang w:val="sr-Cyrl-CS"/>
              </w:rPr>
              <w:t>испуњава</w:t>
            </w:r>
            <w:r w:rsidRPr="006B3246">
              <w:rPr>
                <w:sz w:val="22"/>
                <w:szCs w:val="22"/>
                <w:lang w:val="sr-Cyrl-CS"/>
              </w:rPr>
              <w:t xml:space="preserve"> </w:t>
            </w:r>
            <w:r w:rsidRPr="006B3246">
              <w:rPr>
                <w:b/>
                <w:sz w:val="22"/>
                <w:szCs w:val="22"/>
                <w:lang w:val="sr-Cyrl-CS"/>
              </w:rPr>
              <w:t xml:space="preserve">европски стандард </w:t>
            </w:r>
            <w:r w:rsidRPr="006B3246">
              <w:rPr>
                <w:b/>
                <w:sz w:val="22"/>
                <w:szCs w:val="22"/>
                <w:lang w:val="sr-Cyrl-CS"/>
              </w:rPr>
              <w:lastRenderedPageBreak/>
              <w:t xml:space="preserve">трајања студијског програма </w:t>
            </w:r>
            <w:r w:rsidRPr="006B3246">
              <w:rPr>
                <w:sz w:val="22"/>
                <w:szCs w:val="22"/>
                <w:lang w:val="sr-Cyrl-CS"/>
              </w:rPr>
              <w:t xml:space="preserve">чиме је постигнута усаглашеност и са осталим програмима на Шумарском факултету. </w:t>
            </w:r>
          </w:p>
          <w:p w:rsidR="006D7890" w:rsidRPr="006B3246" w:rsidRDefault="006D7890" w:rsidP="006D7890">
            <w:pPr>
              <w:spacing w:after="80"/>
              <w:jc w:val="both"/>
              <w:rPr>
                <w:sz w:val="22"/>
                <w:szCs w:val="22"/>
                <w:lang w:val="sr-Cyrl-CS"/>
              </w:rPr>
            </w:pPr>
            <w:r w:rsidRPr="006B3246">
              <w:rPr>
                <w:sz w:val="22"/>
                <w:szCs w:val="22"/>
                <w:lang w:val="sr-Cyrl-CS"/>
              </w:rPr>
              <w:t xml:space="preserve">Студијски програм мастер </w:t>
            </w:r>
            <w:r w:rsidRPr="006B3246">
              <w:rPr>
                <w:bCs/>
                <w:sz w:val="22"/>
                <w:szCs w:val="22"/>
                <w:lang w:val="sr-Cyrl-CS"/>
              </w:rPr>
              <w:t>студија</w:t>
            </w:r>
            <w:r w:rsidRPr="006B3246">
              <w:rPr>
                <w:sz w:val="22"/>
                <w:szCs w:val="22"/>
                <w:lang w:val="sr-Cyrl-CS"/>
              </w:rPr>
              <w:t xml:space="preserve"> пејзажне архитектуре </w:t>
            </w:r>
            <w:r w:rsidRPr="006B3246">
              <w:rPr>
                <w:b/>
                <w:sz w:val="22"/>
                <w:szCs w:val="22"/>
                <w:lang w:val="sr-Cyrl-CS"/>
              </w:rPr>
              <w:t>испуњава стандард</w:t>
            </w:r>
            <w:r w:rsidRPr="006B3246">
              <w:rPr>
                <w:sz w:val="22"/>
                <w:szCs w:val="22"/>
                <w:lang w:val="sr-Cyrl-CS"/>
              </w:rPr>
              <w:t xml:space="preserve"> </w:t>
            </w:r>
            <w:r w:rsidRPr="006B3246">
              <w:rPr>
                <w:b/>
                <w:sz w:val="22"/>
                <w:szCs w:val="22"/>
                <w:lang w:val="sr-Cyrl-CS"/>
              </w:rPr>
              <w:t>европског оквира</w:t>
            </w:r>
            <w:r w:rsidRPr="006B3246">
              <w:rPr>
                <w:sz w:val="22"/>
                <w:szCs w:val="22"/>
                <w:lang w:val="sr-Cyrl-CS"/>
              </w:rPr>
              <w:t xml:space="preserve"> </w:t>
            </w:r>
            <w:r w:rsidRPr="006B3246">
              <w:rPr>
                <w:b/>
                <w:sz w:val="22"/>
                <w:szCs w:val="22"/>
                <w:lang w:val="sr-Cyrl-CS"/>
              </w:rPr>
              <w:t>у погледу садржаја</w:t>
            </w:r>
            <w:r w:rsidRPr="006B3246">
              <w:rPr>
                <w:sz w:val="22"/>
                <w:szCs w:val="22"/>
                <w:lang w:val="sr-Cyrl-CS"/>
              </w:rPr>
              <w:t xml:space="preserve">. Програм је фокусиран на развој професионалних и истраживачких компетенција и то у областима Управљања пределима и заштити природе, Пејзажног инжењеринга и Планирање и пројектовање у пејзажној архитектури, у складу са лиценцама које издаје </w:t>
            </w:r>
            <w:r w:rsidR="00C95410" w:rsidRPr="006B3246">
              <w:rPr>
                <w:sz w:val="22"/>
                <w:szCs w:val="22"/>
                <w:lang w:val="sr-Cyrl-CS"/>
              </w:rPr>
              <w:t>Министарство грађевинарства и инфраструктуре</w:t>
            </w:r>
            <w:r w:rsidRPr="006B3246">
              <w:rPr>
                <w:sz w:val="22"/>
                <w:szCs w:val="22"/>
                <w:lang w:val="sr-Cyrl-CS"/>
              </w:rPr>
              <w:t xml:space="preserve">. Посебан акценат, у односу на програм основних студија, дат је на: методе вредновања, интеграцију метода различитих дисциплина и истраживачке вештине. (Стандард 6, прилог </w:t>
            </w:r>
            <w:r w:rsidRPr="006B3246">
              <w:rPr>
                <w:sz w:val="22"/>
                <w:szCs w:val="22"/>
                <w:lang w:val="en-GB"/>
              </w:rPr>
              <w:t>6.</w:t>
            </w:r>
            <w:r w:rsidRPr="006B3246">
              <w:rPr>
                <w:sz w:val="22"/>
                <w:szCs w:val="22"/>
              </w:rPr>
              <w:t>4</w:t>
            </w:r>
            <w:r w:rsidRPr="006B3246">
              <w:rPr>
                <w:sz w:val="22"/>
                <w:szCs w:val="22"/>
                <w:lang w:val="sr-Cyrl-CS"/>
              </w:rPr>
              <w:t xml:space="preserve"> - ECLAS </w:t>
            </w:r>
            <w:r w:rsidRPr="006B3246">
              <w:rPr>
                <w:sz w:val="22"/>
                <w:szCs w:val="22"/>
                <w:lang w:val="en-GB"/>
              </w:rPr>
              <w:t>Guidance on Landscape Architecture</w:t>
            </w:r>
            <w:r w:rsidRPr="006B3246">
              <w:rPr>
                <w:sz w:val="22"/>
                <w:szCs w:val="22"/>
                <w:lang w:val="sr-Cyrl-CS"/>
              </w:rPr>
              <w:t xml:space="preserve"> Education, 2010).</w:t>
            </w:r>
          </w:p>
          <w:p w:rsidR="00A45B18" w:rsidRPr="006B3246" w:rsidRDefault="006D7890" w:rsidP="006D7890">
            <w:pPr>
              <w:spacing w:after="60"/>
              <w:jc w:val="both"/>
              <w:rPr>
                <w:b/>
                <w:sz w:val="22"/>
                <w:szCs w:val="22"/>
                <w:lang w:val="sr-Cyrl-CS"/>
              </w:rPr>
            </w:pPr>
            <w:r w:rsidRPr="006B3246">
              <w:rPr>
                <w:sz w:val="22"/>
                <w:szCs w:val="22"/>
                <w:lang w:val="sr-Cyrl-CS"/>
              </w:rPr>
              <w:t>Програм се реализује у оквиру студија у виду предавања, вежби и других облика наставе – рада у студију, као и семинара и праксе. На с</w:t>
            </w:r>
            <w:bookmarkStart w:id="11" w:name="_GoBack"/>
            <w:bookmarkEnd w:id="11"/>
            <w:r w:rsidRPr="006B3246">
              <w:rPr>
                <w:sz w:val="22"/>
                <w:szCs w:val="22"/>
                <w:lang w:val="sr-Cyrl-CS"/>
              </w:rPr>
              <w:t>вим модулима преовлађује рад у студију (више од 50 %</w:t>
            </w:r>
            <w:r w:rsidRPr="006B3246">
              <w:rPr>
                <w:sz w:val="22"/>
                <w:szCs w:val="22"/>
                <w:lang w:val="en-GB"/>
              </w:rPr>
              <w:t xml:space="preserve">, </w:t>
            </w:r>
            <w:r w:rsidRPr="006B3246">
              <w:rPr>
                <w:sz w:val="22"/>
                <w:szCs w:val="22"/>
              </w:rPr>
              <w:t>укључујући и мастер рад</w:t>
            </w:r>
            <w:r w:rsidRPr="006B3246">
              <w:rPr>
                <w:sz w:val="22"/>
                <w:szCs w:val="22"/>
                <w:lang w:val="sr-Cyrl-CS"/>
              </w:rPr>
              <w:t xml:space="preserve">), чиме се испуњава један од најважнијих критеријума вредновања програма критеријумима IFLA Europe - </w:t>
            </w:r>
            <w:r w:rsidRPr="006B3246">
              <w:rPr>
                <w:b/>
                <w:sz w:val="22"/>
                <w:szCs w:val="22"/>
              </w:rPr>
              <w:t>заступљеност</w:t>
            </w:r>
            <w:r w:rsidRPr="006B3246">
              <w:rPr>
                <w:b/>
                <w:sz w:val="22"/>
                <w:szCs w:val="22"/>
                <w:lang w:val="en-US"/>
              </w:rPr>
              <w:t xml:space="preserve"> </w:t>
            </w:r>
            <w:r w:rsidRPr="006B3246">
              <w:rPr>
                <w:b/>
                <w:sz w:val="22"/>
                <w:szCs w:val="22"/>
                <w:lang w:val="sr-Cyrl-CS"/>
              </w:rPr>
              <w:t>појединих области у оквиру студијског програма</w:t>
            </w:r>
            <w:r w:rsidRPr="006B3246">
              <w:rPr>
                <w:sz w:val="22"/>
                <w:szCs w:val="22"/>
                <w:lang w:val="sr-Cyrl-CS"/>
              </w:rPr>
              <w:t>. Овај критеријум се управо односи на процентуално учешће пројектантско - планерских предмета  и рад у студију од најмање 50% укупног броја кредита студијског програма.</w:t>
            </w:r>
          </w:p>
        </w:tc>
      </w:tr>
      <w:tr w:rsidR="00A45B18" w:rsidRPr="006B3246" w:rsidTr="004C7891">
        <w:tc>
          <w:tcPr>
            <w:tcW w:w="9290" w:type="dxa"/>
            <w:shd w:val="clear" w:color="auto" w:fill="F2F2F2"/>
          </w:tcPr>
          <w:p w:rsidR="00A45B18" w:rsidRPr="006B3246" w:rsidRDefault="00A45B18" w:rsidP="004C7891">
            <w:pPr>
              <w:pBdr>
                <w:bottom w:val="single" w:sz="6" w:space="1" w:color="auto"/>
              </w:pBdr>
              <w:rPr>
                <w:b/>
                <w:bCs/>
                <w:sz w:val="22"/>
                <w:szCs w:val="22"/>
                <w:lang w:val="sr-Cyrl-CS"/>
              </w:rPr>
            </w:pPr>
            <w:r w:rsidRPr="006B3246">
              <w:rPr>
                <w:b/>
                <w:bCs/>
                <w:sz w:val="22"/>
                <w:szCs w:val="22"/>
                <w:lang w:val="sr-Cyrl-CS"/>
              </w:rPr>
              <w:lastRenderedPageBreak/>
              <w:t xml:space="preserve">Прилози за стандард 6: </w:t>
            </w:r>
          </w:p>
          <w:p w:rsidR="00A45B18" w:rsidRPr="006B3246" w:rsidRDefault="00A45B18" w:rsidP="004C7891">
            <w:pPr>
              <w:rPr>
                <w:bCs/>
                <w:sz w:val="22"/>
                <w:szCs w:val="22"/>
                <w:lang w:val="sr-Cyrl-CS"/>
              </w:rPr>
            </w:pPr>
            <w:r w:rsidRPr="006B3246">
              <w:rPr>
                <w:b/>
                <w:bCs/>
                <w:sz w:val="22"/>
                <w:szCs w:val="22"/>
                <w:lang w:val="sr-Cyrl-CS"/>
              </w:rPr>
              <w:t>Прилог 6.1, 6.2, 6. 3.</w:t>
            </w:r>
            <w:r w:rsidRPr="006B3246">
              <w:rPr>
                <w:bCs/>
                <w:sz w:val="22"/>
                <w:szCs w:val="22"/>
                <w:lang w:val="sr-Cyrl-CS"/>
              </w:rPr>
              <w:t xml:space="preserve"> Документација о најмање три акредитована инострана програма, са којим је програм усклађен.</w:t>
            </w:r>
          </w:p>
          <w:p w:rsidR="00A45B18" w:rsidRPr="006B3246" w:rsidRDefault="00A45B18" w:rsidP="004C7891">
            <w:pPr>
              <w:rPr>
                <w:bCs/>
                <w:sz w:val="22"/>
                <w:szCs w:val="22"/>
                <w:lang w:val="sr-Cyrl-CS"/>
              </w:rPr>
            </w:pPr>
            <w:r w:rsidRPr="006B3246">
              <w:rPr>
                <w:b/>
                <w:bCs/>
                <w:sz w:val="22"/>
                <w:szCs w:val="22"/>
              </w:rPr>
              <w:t>Прилог 6.4.</w:t>
            </w:r>
            <w:r w:rsidRPr="006B3246">
              <w:rPr>
                <w:bCs/>
                <w:sz w:val="22"/>
                <w:szCs w:val="22"/>
                <w:lang w:val="sr-Cyrl-CS"/>
              </w:rPr>
              <w:t xml:space="preserve"> </w:t>
            </w:r>
            <w:r w:rsidRPr="006B3246">
              <w:rPr>
                <w:bCs/>
                <w:sz w:val="22"/>
                <w:szCs w:val="22"/>
                <w:lang w:val="en-US"/>
              </w:rPr>
              <w:t>Pdf</w:t>
            </w:r>
            <w:r w:rsidRPr="006B3246">
              <w:rPr>
                <w:bCs/>
                <w:sz w:val="22"/>
                <w:szCs w:val="22"/>
                <w:lang w:val="sr-Cyrl-CS"/>
              </w:rPr>
              <w:t xml:space="preserve"> </w:t>
            </w:r>
            <w:r w:rsidRPr="006B3246">
              <w:rPr>
                <w:bCs/>
                <w:sz w:val="22"/>
                <w:szCs w:val="22"/>
              </w:rPr>
              <w:t>документ</w:t>
            </w:r>
            <w:r w:rsidRPr="006B3246">
              <w:rPr>
                <w:bCs/>
                <w:sz w:val="22"/>
                <w:szCs w:val="22"/>
                <w:lang w:val="sr-Cyrl-CS"/>
              </w:rPr>
              <w:t xml:space="preserve"> </w:t>
            </w:r>
            <w:r w:rsidRPr="006B3246">
              <w:rPr>
                <w:bCs/>
                <w:sz w:val="22"/>
                <w:szCs w:val="22"/>
              </w:rPr>
              <w:t xml:space="preserve">курикулума акредитованих иностраних студијских програма са којима је студијски програм усклађен </w:t>
            </w:r>
            <w:r w:rsidRPr="006B3246">
              <w:rPr>
                <w:bCs/>
                <w:sz w:val="22"/>
                <w:szCs w:val="22"/>
                <w:lang w:val="sr-Cyrl-CS"/>
              </w:rPr>
              <w:t>(листа предмета).</w:t>
            </w:r>
          </w:p>
        </w:tc>
      </w:tr>
    </w:tbl>
    <w:p w:rsidR="00A45B18" w:rsidRPr="006B3246" w:rsidRDefault="00A45B18" w:rsidP="006B3246">
      <w:pPr>
        <w:rPr>
          <w:sz w:val="22"/>
          <w:szCs w:val="22"/>
          <w:lang w:val="sr-Cyrl-CS" w:eastAsia="en-US"/>
        </w:rPr>
      </w:pPr>
    </w:p>
    <w:p w:rsidR="00F22093" w:rsidRPr="006B3246" w:rsidRDefault="00F22093" w:rsidP="006B3246">
      <w:pPr>
        <w:rPr>
          <w:sz w:val="22"/>
          <w:szCs w:val="22"/>
        </w:rPr>
      </w:pPr>
    </w:p>
    <w:p w:rsidR="00F22093" w:rsidRPr="006B3246" w:rsidRDefault="00F22093" w:rsidP="006B3246">
      <w:pPr>
        <w:rPr>
          <w:sz w:val="22"/>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A45B18" w:rsidRPr="006B3246" w:rsidTr="004C7891">
        <w:tc>
          <w:tcPr>
            <w:tcW w:w="9290" w:type="dxa"/>
            <w:shd w:val="clear" w:color="auto" w:fill="F2F2F2"/>
          </w:tcPr>
          <w:p w:rsidR="00A45B18" w:rsidRPr="006B3246" w:rsidRDefault="00A45B18" w:rsidP="004C7891">
            <w:pPr>
              <w:rPr>
                <w:b/>
                <w:sz w:val="22"/>
                <w:szCs w:val="22"/>
                <w:lang w:val="sr-Cyrl-CS"/>
              </w:rPr>
            </w:pPr>
            <w:bookmarkStart w:id="12" w:name="Стандард7"/>
            <w:bookmarkEnd w:id="12"/>
            <w:r w:rsidRPr="006B3246">
              <w:rPr>
                <w:b/>
                <w:sz w:val="22"/>
                <w:szCs w:val="22"/>
              </w:rPr>
              <w:t>Стандард 7. Упис студената</w:t>
            </w:r>
          </w:p>
          <w:p w:rsidR="00A45B18" w:rsidRPr="006B3246" w:rsidRDefault="00A45B18" w:rsidP="004C7891">
            <w:pPr>
              <w:rPr>
                <w:sz w:val="22"/>
                <w:szCs w:val="22"/>
                <w:lang w:val="sr-Cyrl-CS"/>
              </w:rPr>
            </w:pPr>
            <w:r w:rsidRPr="006B3246">
              <w:rPr>
                <w:sz w:val="22"/>
                <w:szCs w:val="22"/>
              </w:rPr>
              <w:t xml:space="preserve">Високошколска установа у складу са </w:t>
            </w:r>
            <w:r w:rsidRPr="006B3246">
              <w:rPr>
                <w:sz w:val="22"/>
                <w:szCs w:val="22"/>
                <w:lang w:val="sr-Cyrl-CS"/>
              </w:rPr>
              <w:t xml:space="preserve">друштвеним потребама и </w:t>
            </w:r>
            <w:r w:rsidRPr="006B3246">
              <w:rPr>
                <w:sz w:val="22"/>
                <w:szCs w:val="22"/>
              </w:rPr>
              <w:t xml:space="preserve">својим ресурсима уписује студенте </w:t>
            </w:r>
            <w:r w:rsidRPr="006B3246">
              <w:rPr>
                <w:sz w:val="22"/>
                <w:szCs w:val="22"/>
                <w:lang w:val="sr-Cyrl-CS"/>
              </w:rPr>
              <w:t>на</w:t>
            </w:r>
            <w:r w:rsidRPr="006B3246">
              <w:rPr>
                <w:sz w:val="22"/>
                <w:szCs w:val="22"/>
              </w:rPr>
              <w:t xml:space="preserve"> </w:t>
            </w:r>
            <w:r w:rsidRPr="006B3246">
              <w:rPr>
                <w:sz w:val="22"/>
                <w:szCs w:val="22"/>
                <w:lang w:val="sr-Cyrl-CS"/>
              </w:rPr>
              <w:t>одговарајући</w:t>
            </w:r>
            <w:r w:rsidRPr="006B3246">
              <w:rPr>
                <w:sz w:val="22"/>
                <w:szCs w:val="22"/>
              </w:rPr>
              <w:t xml:space="preserve"> студијски програм на основу успеха у претходном школовању и провере њиховог знања, склоности и способности.</w:t>
            </w:r>
          </w:p>
        </w:tc>
      </w:tr>
      <w:tr w:rsidR="00A45B18" w:rsidRPr="006B3246" w:rsidTr="004C7891">
        <w:tc>
          <w:tcPr>
            <w:tcW w:w="9290" w:type="dxa"/>
            <w:tcBorders>
              <w:bottom w:val="single" w:sz="12" w:space="0" w:color="auto"/>
            </w:tcBorders>
          </w:tcPr>
          <w:p w:rsidR="00A45B18" w:rsidRPr="006B3246" w:rsidRDefault="00A45B18" w:rsidP="004C7891">
            <w:pPr>
              <w:rPr>
                <w:sz w:val="22"/>
                <w:szCs w:val="22"/>
                <w:lang w:val="sr-Cyrl-CS"/>
              </w:rPr>
            </w:pPr>
            <w:r w:rsidRPr="006B3246">
              <w:rPr>
                <w:b/>
                <w:sz w:val="22"/>
                <w:szCs w:val="22"/>
                <w:lang w:val="sr-Cyrl-CS"/>
              </w:rPr>
              <w:t xml:space="preserve">Опис </w:t>
            </w:r>
            <w:r w:rsidRPr="006B3246">
              <w:rPr>
                <w:sz w:val="22"/>
                <w:szCs w:val="22"/>
                <w:lang w:val="sr-Cyrl-CS"/>
              </w:rPr>
              <w:t>(највише 500 речи)</w:t>
            </w:r>
          </w:p>
          <w:p w:rsidR="00AD00F3" w:rsidRPr="006B3246" w:rsidRDefault="00AD00F3" w:rsidP="00AD00F3">
            <w:pPr>
              <w:ind w:firstLine="360"/>
              <w:jc w:val="both"/>
              <w:rPr>
                <w:sz w:val="22"/>
                <w:szCs w:val="22"/>
                <w:lang w:val="ru-RU"/>
              </w:rPr>
            </w:pPr>
            <w:r w:rsidRPr="006B3246">
              <w:rPr>
                <w:sz w:val="22"/>
                <w:szCs w:val="22"/>
                <w:lang w:val="sr-Cyrl-CS"/>
              </w:rPr>
              <w:t xml:space="preserve">На студијски програм мастер академских студија Пејзажна архитектура предвиђено је да се упише до </w:t>
            </w:r>
            <w:r w:rsidR="00E3555B" w:rsidRPr="006B3246">
              <w:rPr>
                <w:sz w:val="22"/>
                <w:szCs w:val="22"/>
                <w:lang w:val="sr-Cyrl-CS"/>
              </w:rPr>
              <w:t>36</w:t>
            </w:r>
            <w:r w:rsidRPr="006B3246">
              <w:rPr>
                <w:sz w:val="22"/>
                <w:szCs w:val="22"/>
                <w:lang w:val="sr-Cyrl-CS"/>
              </w:rPr>
              <w:t xml:space="preserve"> студента, на основу анализа просторних, кадровских и других потребних капацитета којима располаже Шумарски факултет. Такође, при доношењу одлуке о броју студената у обзир су узети критеријуми о друштвеној и привредној оправданости, као и критеријуми  о рационалности, ефикасности и квалитету реализовања наставног процеса произашли из Закона о високом образовању. </w:t>
            </w:r>
            <w:r w:rsidRPr="006B3246">
              <w:rPr>
                <w:sz w:val="22"/>
                <w:szCs w:val="22"/>
                <w:lang w:val="ru-RU"/>
              </w:rPr>
              <w:t xml:space="preserve">Број студената који се финансирају из буџета сваке године се одређује у сарадњи са Универзитетом и ресорним Министарством. </w:t>
            </w:r>
          </w:p>
          <w:p w:rsidR="00AD00F3" w:rsidRPr="006B3246" w:rsidRDefault="00AD00F3" w:rsidP="00AD00F3">
            <w:pPr>
              <w:ind w:firstLine="360"/>
              <w:jc w:val="both"/>
              <w:rPr>
                <w:sz w:val="22"/>
                <w:szCs w:val="22"/>
              </w:rPr>
            </w:pPr>
          </w:p>
          <w:p w:rsidR="00AD00F3" w:rsidRPr="006B3246" w:rsidRDefault="00AD00F3" w:rsidP="00AD00F3">
            <w:pPr>
              <w:ind w:firstLine="360"/>
              <w:jc w:val="both"/>
              <w:rPr>
                <w:sz w:val="22"/>
                <w:szCs w:val="22"/>
                <w:lang w:val="ru-RU"/>
              </w:rPr>
            </w:pPr>
            <w:r w:rsidRPr="006B3246">
              <w:rPr>
                <w:sz w:val="22"/>
                <w:szCs w:val="22"/>
                <w:lang w:val="ru-RU"/>
              </w:rPr>
              <w:t xml:space="preserve">На мастер академске студије Пејзажна архитектура </w:t>
            </w:r>
            <w:r w:rsidRPr="006B3246">
              <w:rPr>
                <w:sz w:val="22"/>
                <w:szCs w:val="22"/>
                <w:lang w:val="sr-Cyrl-CS"/>
              </w:rPr>
              <w:t>може се уписати лице које има з</w:t>
            </w:r>
            <w:r w:rsidRPr="006B3246">
              <w:rPr>
                <w:sz w:val="22"/>
                <w:szCs w:val="22"/>
                <w:lang w:val="ru-RU"/>
              </w:rPr>
              <w:t>авршене основне академске студије (240 ЕСПБ) из пејзажне архитектуре и сродних области што је регулисано Правилником за упис и рангирање кандидата на мастер академским студијама. Квоте за упис на изборна подручја и услови биће дефинисани расписом конкурса и у складу са одређеним Правилником.</w:t>
            </w:r>
          </w:p>
          <w:p w:rsidR="00AD00F3" w:rsidRPr="006B3246" w:rsidRDefault="00AD00F3" w:rsidP="00AD00F3">
            <w:pPr>
              <w:ind w:firstLine="360"/>
              <w:jc w:val="both"/>
              <w:rPr>
                <w:sz w:val="22"/>
                <w:szCs w:val="22"/>
                <w:lang w:val="ru-RU"/>
              </w:rPr>
            </w:pPr>
            <w:r w:rsidRPr="006B3246">
              <w:rPr>
                <w:sz w:val="22"/>
                <w:szCs w:val="22"/>
                <w:lang w:val="ru-RU"/>
              </w:rPr>
              <w:t>На нивоу студијског програма формира се Комисија за пријем (рангирање) кандидата за овај</w:t>
            </w:r>
            <w:r w:rsidRPr="006B3246">
              <w:rPr>
                <w:sz w:val="22"/>
                <w:szCs w:val="22"/>
              </w:rPr>
              <w:t xml:space="preserve"> </w:t>
            </w:r>
            <w:r w:rsidRPr="006B3246">
              <w:rPr>
                <w:sz w:val="22"/>
                <w:szCs w:val="22"/>
                <w:lang w:val="ru-RU"/>
              </w:rPr>
              <w:t>студијски програм.</w:t>
            </w:r>
          </w:p>
          <w:p w:rsidR="00AD00F3" w:rsidRPr="006B3246" w:rsidRDefault="00AD00F3" w:rsidP="00AD00F3">
            <w:pPr>
              <w:ind w:firstLine="360"/>
              <w:jc w:val="both"/>
              <w:rPr>
                <w:sz w:val="22"/>
                <w:szCs w:val="22"/>
              </w:rPr>
            </w:pPr>
          </w:p>
          <w:p w:rsidR="00AD00F3" w:rsidRPr="006B3246" w:rsidRDefault="00AD00F3" w:rsidP="00AD00F3">
            <w:pPr>
              <w:pStyle w:val="sumarski"/>
              <w:spacing w:before="0" w:beforeAutospacing="0" w:after="0" w:afterAutospacing="0" w:line="240" w:lineRule="auto"/>
              <w:ind w:firstLine="720"/>
              <w:rPr>
                <w:sz w:val="22"/>
                <w:szCs w:val="22"/>
                <w:lang w:val="sr-Cyrl-CS"/>
              </w:rPr>
            </w:pPr>
            <w:r w:rsidRPr="006B3246">
              <w:rPr>
                <w:sz w:val="22"/>
                <w:szCs w:val="22"/>
                <w:lang w:val="sr-Cyrl-CS"/>
              </w:rPr>
              <w:t xml:space="preserve">Листа кандидата који су стекли услов за упис објављује се на </w:t>
            </w:r>
            <w:r w:rsidRPr="006B3246">
              <w:rPr>
                <w:sz w:val="22"/>
                <w:szCs w:val="22"/>
                <w:lang w:val="en-GB"/>
              </w:rPr>
              <w:t>web</w:t>
            </w:r>
            <w:r w:rsidRPr="006B3246">
              <w:rPr>
                <w:sz w:val="22"/>
                <w:szCs w:val="22"/>
                <w:lang w:val="sr-Cyrl-CS"/>
              </w:rPr>
              <w:t xml:space="preserve"> страници и огласној табли Факултета.</w:t>
            </w:r>
          </w:p>
          <w:p w:rsidR="00AD00F3" w:rsidRPr="006B3246" w:rsidRDefault="00AD00F3" w:rsidP="00AD00F3">
            <w:pPr>
              <w:pStyle w:val="sumarski"/>
              <w:spacing w:before="0" w:beforeAutospacing="0" w:after="0" w:afterAutospacing="0" w:line="240" w:lineRule="auto"/>
              <w:ind w:firstLine="720"/>
              <w:rPr>
                <w:sz w:val="22"/>
                <w:szCs w:val="22"/>
                <w:lang w:val="sr-Cyrl-CS"/>
              </w:rPr>
            </w:pPr>
            <w:r w:rsidRPr="006B3246">
              <w:rPr>
                <w:sz w:val="22"/>
                <w:szCs w:val="22"/>
                <w:lang w:val="sr-Cyrl-CS"/>
              </w:rPr>
              <w:t xml:space="preserve">Сви кандидати који конкуришу за упис обавезни су да се строго придржавају пропозиција наведених у Информатору и </w:t>
            </w:r>
            <w:r w:rsidRPr="006B3246">
              <w:rPr>
                <w:sz w:val="22"/>
                <w:szCs w:val="22"/>
                <w:lang w:val="ru-RU"/>
              </w:rPr>
              <w:t>Правилнику за упис и рангирање кандидата на мастер академским студијама</w:t>
            </w:r>
            <w:r w:rsidRPr="006B3246">
              <w:rPr>
                <w:sz w:val="22"/>
                <w:szCs w:val="22"/>
                <w:lang w:val="sr-Cyrl-CS"/>
              </w:rPr>
              <w:t>.</w:t>
            </w:r>
          </w:p>
          <w:p w:rsidR="00AD00F3" w:rsidRPr="006B3246" w:rsidRDefault="00AD00F3" w:rsidP="00AD00F3">
            <w:pPr>
              <w:pStyle w:val="sumarski"/>
              <w:spacing w:before="0" w:beforeAutospacing="0" w:after="0" w:afterAutospacing="0" w:line="240" w:lineRule="auto"/>
              <w:ind w:firstLine="720"/>
              <w:rPr>
                <w:sz w:val="22"/>
                <w:szCs w:val="22"/>
                <w:lang w:val="sr-Cyrl-CS"/>
              </w:rPr>
            </w:pPr>
            <w:r w:rsidRPr="006B3246">
              <w:rPr>
                <w:sz w:val="22"/>
                <w:szCs w:val="22"/>
                <w:lang w:val="sr-Cyrl-CS"/>
              </w:rPr>
              <w:t>Држављани Србије и странци који су претходно образовање стекли у иностранству, могу конкурисати за упис ако нострификују сведочанство стечено у иностранству, у складу са Законом.</w:t>
            </w:r>
          </w:p>
          <w:p w:rsidR="00AD00F3" w:rsidRPr="006B3246" w:rsidRDefault="00AD00F3" w:rsidP="00AD00F3">
            <w:pPr>
              <w:pStyle w:val="sumarski"/>
              <w:spacing w:before="0" w:beforeAutospacing="0" w:after="0" w:afterAutospacing="0" w:line="240" w:lineRule="auto"/>
              <w:ind w:firstLine="720"/>
              <w:rPr>
                <w:sz w:val="22"/>
                <w:szCs w:val="22"/>
                <w:lang w:val="sr-Cyrl-CS"/>
              </w:rPr>
            </w:pPr>
            <w:r w:rsidRPr="006B3246">
              <w:rPr>
                <w:sz w:val="22"/>
                <w:szCs w:val="22"/>
                <w:lang w:val="sr-Cyrl-CS"/>
              </w:rPr>
              <w:lastRenderedPageBreak/>
              <w:t xml:space="preserve">Странац, </w:t>
            </w:r>
            <w:r w:rsidRPr="006B3246">
              <w:rPr>
                <w:sz w:val="22"/>
                <w:szCs w:val="22"/>
              </w:rPr>
              <w:t>под истим условима као и домаћи држављани осим услова финансирања,</w:t>
            </w:r>
            <w:r w:rsidRPr="006B3246">
              <w:rPr>
                <w:sz w:val="22"/>
                <w:szCs w:val="22"/>
                <w:lang w:val="sr-Cyrl-CS"/>
              </w:rPr>
              <w:t xml:space="preserve"> може да конкурише за упис, ако, поред услова из претходног става, влада српским језиком и ако је здравствено осигуран.</w:t>
            </w:r>
          </w:p>
          <w:p w:rsidR="00AD00F3" w:rsidRPr="006B3246" w:rsidRDefault="00AD00F3" w:rsidP="00AD00F3">
            <w:pPr>
              <w:pStyle w:val="sumarski"/>
              <w:spacing w:before="0" w:beforeAutospacing="0" w:after="0" w:afterAutospacing="0" w:line="240" w:lineRule="auto"/>
              <w:ind w:firstLine="720"/>
              <w:rPr>
                <w:sz w:val="22"/>
                <w:szCs w:val="22"/>
                <w:lang w:val="sr-Cyrl-CS"/>
              </w:rPr>
            </w:pPr>
            <w:r w:rsidRPr="006B3246">
              <w:rPr>
                <w:sz w:val="22"/>
                <w:szCs w:val="22"/>
                <w:lang w:val="sr-Cyrl-CS"/>
              </w:rPr>
              <w:t>Проверу знања српског језика обавља посебна комисија, коју именује декан.</w:t>
            </w:r>
          </w:p>
          <w:p w:rsidR="00A45B18" w:rsidRPr="006B3246" w:rsidRDefault="00AD00F3" w:rsidP="00AD00F3">
            <w:pPr>
              <w:ind w:firstLine="720"/>
              <w:jc w:val="both"/>
              <w:rPr>
                <w:sz w:val="22"/>
                <w:szCs w:val="22"/>
                <w:lang w:val="sr-Cyrl-CS"/>
              </w:rPr>
            </w:pPr>
            <w:r w:rsidRPr="006B3246">
              <w:rPr>
                <w:sz w:val="22"/>
                <w:szCs w:val="22"/>
              </w:rPr>
              <w:t>Дет</w:t>
            </w:r>
            <w:r w:rsidRPr="006B3246">
              <w:rPr>
                <w:sz w:val="22"/>
                <w:szCs w:val="22"/>
                <w:lang w:val="ru-RU"/>
              </w:rPr>
              <w:t>а</w:t>
            </w:r>
            <w:r w:rsidRPr="006B3246">
              <w:rPr>
                <w:sz w:val="22"/>
                <w:szCs w:val="22"/>
              </w:rPr>
              <w:t xml:space="preserve">љније информације у вези са условима уписа налазе се на </w:t>
            </w:r>
            <w:r w:rsidRPr="006B3246">
              <w:rPr>
                <w:sz w:val="22"/>
                <w:szCs w:val="22"/>
                <w:lang w:val="en-GB"/>
              </w:rPr>
              <w:t>web</w:t>
            </w:r>
            <w:r w:rsidRPr="006B3246">
              <w:rPr>
                <w:sz w:val="22"/>
                <w:szCs w:val="22"/>
                <w:lang w:val="ru-RU"/>
              </w:rPr>
              <w:t xml:space="preserve"> страници</w:t>
            </w:r>
            <w:r w:rsidRPr="006B3246">
              <w:rPr>
                <w:sz w:val="22"/>
                <w:szCs w:val="22"/>
              </w:rPr>
              <w:t xml:space="preserve"> Шумарског факултета </w:t>
            </w:r>
            <w:r w:rsidRPr="006B3246">
              <w:rPr>
                <w:sz w:val="22"/>
                <w:szCs w:val="22"/>
                <w:lang w:val="ru-RU"/>
              </w:rPr>
              <w:t>(</w:t>
            </w:r>
            <w:r w:rsidRPr="006B3246">
              <w:rPr>
                <w:color w:val="0000FF"/>
                <w:sz w:val="22"/>
                <w:szCs w:val="22"/>
              </w:rPr>
              <w:t>www.sfb.bg.ac.rs</w:t>
            </w:r>
            <w:r w:rsidRPr="006B3246">
              <w:rPr>
                <w:color w:val="0000FF"/>
                <w:sz w:val="22"/>
                <w:szCs w:val="22"/>
                <w:lang w:val="ru-RU"/>
              </w:rPr>
              <w:t>).</w:t>
            </w:r>
          </w:p>
        </w:tc>
      </w:tr>
      <w:tr w:rsidR="00A45B18" w:rsidRPr="006B3246" w:rsidTr="004C7891">
        <w:trPr>
          <w:trHeight w:val="2848"/>
        </w:trPr>
        <w:tc>
          <w:tcPr>
            <w:tcW w:w="9290" w:type="dxa"/>
            <w:shd w:val="clear" w:color="auto" w:fill="F2F2F2"/>
          </w:tcPr>
          <w:p w:rsidR="00A45B18" w:rsidRPr="006B3246" w:rsidRDefault="00A45B18" w:rsidP="004C7891">
            <w:pPr>
              <w:pBdr>
                <w:bottom w:val="single" w:sz="6" w:space="1" w:color="auto"/>
              </w:pBdr>
              <w:rPr>
                <w:b/>
                <w:bCs/>
                <w:sz w:val="22"/>
                <w:szCs w:val="22"/>
                <w:lang w:val="sr-Cyrl-CS"/>
              </w:rPr>
            </w:pPr>
            <w:r w:rsidRPr="006B3246">
              <w:rPr>
                <w:b/>
                <w:bCs/>
                <w:sz w:val="22"/>
                <w:szCs w:val="22"/>
                <w:lang w:val="sr-Cyrl-CS"/>
              </w:rPr>
              <w:lastRenderedPageBreak/>
              <w:t xml:space="preserve">Табеле и Прилози за стандард 7: </w:t>
            </w:r>
          </w:p>
          <w:p w:rsidR="00A45B18" w:rsidRPr="006B3246" w:rsidRDefault="00AC6950" w:rsidP="004C7891">
            <w:pPr>
              <w:rPr>
                <w:sz w:val="22"/>
                <w:szCs w:val="22"/>
                <w:lang w:val="sr-Cyrl-CS"/>
              </w:rPr>
            </w:pPr>
            <w:hyperlink r:id="rId15" w:history="1">
              <w:r w:rsidR="00A45B18" w:rsidRPr="006B3246">
                <w:rPr>
                  <w:rStyle w:val="Hyperlink"/>
                  <w:b/>
                  <w:sz w:val="22"/>
                  <w:szCs w:val="22"/>
                  <w:lang w:val="sr-Cyrl-CS"/>
                </w:rPr>
                <w:t xml:space="preserve">Табела 7.1. </w:t>
              </w:r>
            </w:hyperlink>
            <w:r w:rsidR="00A45B18" w:rsidRPr="006B3246">
              <w:rPr>
                <w:sz w:val="22"/>
                <w:szCs w:val="22"/>
                <w:lang w:val="sr-Cyrl-CS"/>
              </w:rPr>
              <w:t xml:space="preserve"> Преглед броја студената који су уписани на студијски програм у текућој и претходне две године.</w:t>
            </w:r>
          </w:p>
          <w:p w:rsidR="00A45B18" w:rsidRPr="006B3246" w:rsidRDefault="00AC6950" w:rsidP="004C7891">
            <w:pPr>
              <w:pBdr>
                <w:bottom w:val="single" w:sz="6" w:space="1" w:color="auto"/>
              </w:pBdr>
              <w:rPr>
                <w:sz w:val="22"/>
                <w:szCs w:val="22"/>
                <w:lang w:val="sr-Cyrl-CS"/>
              </w:rPr>
            </w:pPr>
            <w:hyperlink r:id="rId16" w:history="1">
              <w:r w:rsidR="00A45B18" w:rsidRPr="006B3246">
                <w:rPr>
                  <w:rStyle w:val="Hyperlink"/>
                  <w:b/>
                  <w:sz w:val="22"/>
                  <w:szCs w:val="22"/>
                  <w:lang w:val="sr-Cyrl-CS"/>
                </w:rPr>
                <w:t>Табела 7.2.</w:t>
              </w:r>
              <w:r w:rsidR="00A45B18" w:rsidRPr="006B3246">
                <w:rPr>
                  <w:rStyle w:val="Hyperlink"/>
                  <w:sz w:val="22"/>
                  <w:szCs w:val="22"/>
                  <w:lang w:val="sr-Cyrl-CS"/>
                </w:rPr>
                <w:t xml:space="preserve"> </w:t>
              </w:r>
            </w:hyperlink>
            <w:r w:rsidR="00A45B18" w:rsidRPr="006B3246">
              <w:rPr>
                <w:b/>
                <w:sz w:val="22"/>
                <w:szCs w:val="22"/>
                <w:lang w:val="sr-Cyrl-CS"/>
              </w:rPr>
              <w:t xml:space="preserve"> </w:t>
            </w:r>
            <w:r w:rsidR="00A45B18" w:rsidRPr="006B3246">
              <w:rPr>
                <w:sz w:val="22"/>
                <w:szCs w:val="22"/>
                <w:lang w:val="sr-Cyrl-CS"/>
              </w:rPr>
              <w:t>Преглед броја студената који су уписани на студијски програм по годинама студија у текућој школској години.</w:t>
            </w:r>
          </w:p>
          <w:p w:rsidR="00A45B18" w:rsidRPr="006B3246" w:rsidRDefault="00A45B18" w:rsidP="004C7891">
            <w:pPr>
              <w:rPr>
                <w:sz w:val="22"/>
                <w:szCs w:val="22"/>
                <w:lang w:val="sr-Cyrl-CS"/>
              </w:rPr>
            </w:pPr>
            <w:r w:rsidRPr="006B3246">
              <w:rPr>
                <w:b/>
                <w:sz w:val="22"/>
                <w:szCs w:val="22"/>
                <w:lang w:val="sr-Cyrl-CS"/>
              </w:rPr>
              <w:t>Прилог 7.1.</w:t>
            </w:r>
            <w:r w:rsidRPr="006B3246">
              <w:rPr>
                <w:sz w:val="22"/>
                <w:szCs w:val="22"/>
                <w:lang w:val="sr-Cyrl-CS"/>
              </w:rPr>
              <w:t xml:space="preserve"> Конкурс за упис студената; </w:t>
            </w:r>
          </w:p>
          <w:p w:rsidR="00A45B18" w:rsidRPr="006B3246" w:rsidRDefault="00A45B18" w:rsidP="004C7891">
            <w:pPr>
              <w:rPr>
                <w:sz w:val="22"/>
                <w:szCs w:val="22"/>
                <w:lang w:val="sr-Cyrl-CS"/>
              </w:rPr>
            </w:pPr>
            <w:r w:rsidRPr="006B3246">
              <w:rPr>
                <w:b/>
                <w:sz w:val="22"/>
                <w:szCs w:val="22"/>
                <w:lang w:val="sr-Cyrl-CS"/>
              </w:rPr>
              <w:t>Прилог 7.2.</w:t>
            </w:r>
            <w:r w:rsidRPr="006B3246">
              <w:rPr>
                <w:sz w:val="22"/>
                <w:szCs w:val="22"/>
                <w:lang w:val="sr-Cyrl-CS"/>
              </w:rPr>
              <w:t xml:space="preserve"> Решење о именовању комисије за пријем студената. </w:t>
            </w:r>
          </w:p>
          <w:p w:rsidR="00A45B18" w:rsidRPr="006B3246" w:rsidRDefault="00A45B18" w:rsidP="004C7891">
            <w:pPr>
              <w:rPr>
                <w:sz w:val="22"/>
                <w:szCs w:val="22"/>
                <w:lang w:val="sr-Cyrl-CS"/>
              </w:rPr>
            </w:pPr>
            <w:r w:rsidRPr="006B3246">
              <w:rPr>
                <w:b/>
                <w:sz w:val="22"/>
                <w:szCs w:val="22"/>
                <w:lang w:val="sr-Cyrl-CS"/>
              </w:rPr>
              <w:t xml:space="preserve">Прилог 7.3. </w:t>
            </w:r>
            <w:r w:rsidRPr="006B3246">
              <w:rPr>
                <w:sz w:val="22"/>
                <w:szCs w:val="22"/>
                <w:lang w:val="sr-Cyrl-CS"/>
              </w:rP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rsidR="00A45B18" w:rsidRDefault="00A45B18" w:rsidP="00A45B18">
      <w:pPr>
        <w:rPr>
          <w:sz w:val="22"/>
          <w:szCs w:val="22"/>
          <w:lang w:val="sr-Cyrl-CS"/>
        </w:rPr>
      </w:pPr>
    </w:p>
    <w:p w:rsidR="006B3246" w:rsidRDefault="006B3246" w:rsidP="00A45B18">
      <w:pPr>
        <w:rPr>
          <w:sz w:val="22"/>
          <w:szCs w:val="22"/>
          <w:lang w:val="sr-Cyrl-CS"/>
        </w:rPr>
      </w:pPr>
    </w:p>
    <w:p w:rsidR="006B3246" w:rsidRPr="006B3246" w:rsidRDefault="006B3246" w:rsidP="00A45B18">
      <w:pP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A45B18" w:rsidRPr="006B3246" w:rsidTr="004C7891">
        <w:tc>
          <w:tcPr>
            <w:tcW w:w="9290" w:type="dxa"/>
            <w:shd w:val="clear" w:color="auto" w:fill="F2F2F2"/>
          </w:tcPr>
          <w:p w:rsidR="00A45B18" w:rsidRPr="006B3246" w:rsidRDefault="00A45B18" w:rsidP="004C7891">
            <w:pPr>
              <w:rPr>
                <w:b/>
                <w:sz w:val="22"/>
                <w:szCs w:val="22"/>
              </w:rPr>
            </w:pPr>
            <w:bookmarkStart w:id="13" w:name="Стандард8"/>
            <w:bookmarkEnd w:id="13"/>
            <w:r w:rsidRPr="006B3246">
              <w:rPr>
                <w:b/>
                <w:sz w:val="22"/>
                <w:szCs w:val="22"/>
              </w:rPr>
              <w:t>Стандард 8. Оцењивање и напредовање студената</w:t>
            </w:r>
          </w:p>
          <w:p w:rsidR="00A45B18" w:rsidRPr="006B3246" w:rsidRDefault="00A45B18" w:rsidP="004C7891">
            <w:pPr>
              <w:rPr>
                <w:sz w:val="22"/>
                <w:szCs w:val="22"/>
              </w:rPr>
            </w:pPr>
            <w:r w:rsidRPr="006B3246">
              <w:rPr>
                <w:sz w:val="22"/>
                <w:szCs w:val="22"/>
              </w:rPr>
              <w:t xml:space="preserve">Оцењивање студената врши се непрекидним праћењем рада студената и на основу поена стечених у </w:t>
            </w:r>
            <w:r w:rsidRPr="006B3246">
              <w:rPr>
                <w:sz w:val="22"/>
                <w:szCs w:val="22"/>
                <w:lang w:val="sr-Cyrl-CS"/>
              </w:rPr>
              <w:t xml:space="preserve">испуњавању </w:t>
            </w:r>
            <w:r w:rsidRPr="006B3246">
              <w:rPr>
                <w:sz w:val="22"/>
                <w:szCs w:val="22"/>
              </w:rPr>
              <w:t>предиспитни</w:t>
            </w:r>
            <w:r w:rsidR="00C2170A" w:rsidRPr="006B3246">
              <w:rPr>
                <w:sz w:val="22"/>
                <w:szCs w:val="22"/>
                <w:lang w:val="sr-Cyrl-CS"/>
              </w:rPr>
              <w:t>х</w:t>
            </w:r>
            <w:r w:rsidRPr="006B3246">
              <w:rPr>
                <w:sz w:val="22"/>
                <w:szCs w:val="22"/>
              </w:rPr>
              <w:t xml:space="preserve"> обавеза и </w:t>
            </w:r>
            <w:r w:rsidRPr="006B3246">
              <w:rPr>
                <w:sz w:val="22"/>
                <w:szCs w:val="22"/>
                <w:lang w:val="sr-Cyrl-CS"/>
              </w:rPr>
              <w:t>полагањем</w:t>
            </w:r>
            <w:r w:rsidRPr="006B3246">
              <w:rPr>
                <w:sz w:val="22"/>
                <w:szCs w:val="22"/>
              </w:rPr>
              <w:t xml:space="preserve"> испит</w:t>
            </w:r>
            <w:r w:rsidRPr="006B3246">
              <w:rPr>
                <w:sz w:val="22"/>
                <w:szCs w:val="22"/>
                <w:lang w:val="sr-Cyrl-CS"/>
              </w:rPr>
              <w:t>а.</w:t>
            </w:r>
            <w:r w:rsidRPr="006B3246">
              <w:rPr>
                <w:sz w:val="22"/>
                <w:szCs w:val="22"/>
              </w:rPr>
              <w:t xml:space="preserve"> </w:t>
            </w:r>
          </w:p>
        </w:tc>
      </w:tr>
      <w:tr w:rsidR="00A45B18" w:rsidRPr="006B3246" w:rsidTr="004C7891">
        <w:tc>
          <w:tcPr>
            <w:tcW w:w="9290" w:type="dxa"/>
            <w:tcBorders>
              <w:bottom w:val="single" w:sz="12" w:space="0" w:color="auto"/>
            </w:tcBorders>
          </w:tcPr>
          <w:p w:rsidR="00A45B18" w:rsidRPr="006B3246" w:rsidRDefault="00A45B18" w:rsidP="004C7891">
            <w:pPr>
              <w:rPr>
                <w:sz w:val="22"/>
                <w:szCs w:val="22"/>
                <w:lang w:val="sr-Cyrl-CS"/>
              </w:rPr>
            </w:pPr>
            <w:r w:rsidRPr="006B3246">
              <w:rPr>
                <w:b/>
                <w:sz w:val="22"/>
                <w:szCs w:val="22"/>
                <w:lang w:val="sr-Cyrl-CS"/>
              </w:rPr>
              <w:t xml:space="preserve">Опис </w:t>
            </w:r>
            <w:r w:rsidRPr="006B3246">
              <w:rPr>
                <w:sz w:val="22"/>
                <w:szCs w:val="22"/>
                <w:lang w:val="sr-Cyrl-CS"/>
              </w:rPr>
              <w:t>(највише 500 речи)</w:t>
            </w:r>
          </w:p>
          <w:p w:rsidR="005B0A0E" w:rsidRPr="006B3246" w:rsidRDefault="005B0A0E" w:rsidP="005B0A0E">
            <w:pPr>
              <w:jc w:val="both"/>
              <w:rPr>
                <w:sz w:val="22"/>
                <w:szCs w:val="22"/>
                <w:lang w:val="sr-Cyrl-CS"/>
              </w:rPr>
            </w:pPr>
            <w:r w:rsidRPr="006B3246">
              <w:rPr>
                <w:sz w:val="22"/>
                <w:szCs w:val="22"/>
                <w:lang w:val="sr-Cyrl-CS"/>
              </w:rPr>
              <w:t>Сваки појединачни предмет у студијском програму мастер академских студија Пејзажне архитектуре, чији је носилац Шумарски факултет, има одређени број ЕСПбодова које студент остварује полагањем испита. Студијским програмом је омогућено да студент по завршетку студија оствари 60 ЕСПБ.</w:t>
            </w:r>
          </w:p>
          <w:p w:rsidR="005B0A0E" w:rsidRPr="006B3246" w:rsidRDefault="009C645E" w:rsidP="005B0A0E">
            <w:pPr>
              <w:ind w:firstLine="720"/>
              <w:jc w:val="both"/>
              <w:rPr>
                <w:sz w:val="22"/>
                <w:szCs w:val="22"/>
                <w:lang w:val="sr-Cyrl-CS"/>
              </w:rPr>
            </w:pPr>
            <w:r w:rsidRPr="006B3246">
              <w:rPr>
                <w:sz w:val="22"/>
                <w:szCs w:val="22"/>
                <w:lang w:val="sr-Cyrl-CS"/>
              </w:rPr>
              <w:t>На Шумарском факултету Универзитета у Београду сходно Закону о високом образовању (Члан 104), Статут Универзитета у Београду „Гласник Универзитета у Београду“ број 201, од 02. марта 2018. (Члан 107), Статуту Универзитета у Београду-Шумарског факултета (Члан 100) и Правилнику о студијама и студирању, пречишћен текст, Универзитета у Београду-Шумарског факултета број 01-9712/1 од 12.11.2013. године</w:t>
            </w:r>
            <w:r w:rsidRPr="006B3246">
              <w:rPr>
                <w:rFonts w:ascii="Arial" w:hAnsi="Arial" w:cs="Arial"/>
                <w:sz w:val="22"/>
                <w:szCs w:val="22"/>
              </w:rPr>
              <w:t xml:space="preserve"> </w:t>
            </w:r>
            <w:r w:rsidRPr="006B3246">
              <w:rPr>
                <w:sz w:val="22"/>
                <w:szCs w:val="22"/>
                <w:lang w:val="sr-Cyrl-CS"/>
              </w:rPr>
              <w:t xml:space="preserve">(Члан 47) студенти се оцењују помоћу унапред објављених критеријума, правила и процедура. </w:t>
            </w:r>
            <w:r w:rsidRPr="006B3246">
              <w:rPr>
                <w:sz w:val="22"/>
                <w:szCs w:val="22"/>
              </w:rPr>
              <w:t xml:space="preserve">Општим актом високошколске установе (Правилник о студијама и студирању) ближе су уређени начини полагања испита и оцењивање на испиту. </w:t>
            </w:r>
            <w:r w:rsidR="005B0A0E" w:rsidRPr="006B3246">
              <w:rPr>
                <w:rFonts w:eastAsia="TimesNewRomanPSMT"/>
                <w:sz w:val="22"/>
                <w:szCs w:val="22"/>
              </w:rPr>
              <w:t xml:space="preserve">Успех студента на испиту изражава се оценама од 5 (пет) до 10 (десет). Најнижа прелазна оцена је 6 (шест). Оцена на испиту се формира збиром броја поена остварених у свим облицима наставних обавеза. Позитивна оцена се, по правилу, стиче уколико су све наставне обавезе оцењене позитивно. Број поена за поједине облике учешћа у предиспитним обавезама, на предлог предметног наставника, утврђује одговарајуће Веће катедре. Успешност студента у савладавању предмета континуирано се прати током наставе и изражава се поенима. Испуњавањем предиспитних обавеза и полагањем испита студент може остварити највише 100 поена. Студијским програмом предметни наставник утврђује сразмеру поена стечених у предиспитним обавезама и на испиту. </w:t>
            </w:r>
            <w:r w:rsidR="005B0A0E" w:rsidRPr="006B3246">
              <w:rPr>
                <w:sz w:val="22"/>
                <w:szCs w:val="22"/>
                <w:lang w:val="sr-Cyrl-CS"/>
              </w:rPr>
              <w:t xml:space="preserve">У складу са Европским стандардима, Упутствима и праксом </w:t>
            </w:r>
            <w:r w:rsidR="005B0A0E" w:rsidRPr="006B3246">
              <w:rPr>
                <w:sz w:val="22"/>
                <w:szCs w:val="22"/>
              </w:rPr>
              <w:t xml:space="preserve">TQE (Total Quality Education) </w:t>
            </w:r>
            <w:r w:rsidR="005B0A0E" w:rsidRPr="006B3246">
              <w:rPr>
                <w:b/>
                <w:sz w:val="22"/>
                <w:szCs w:val="22"/>
              </w:rPr>
              <w:t>однос поена између предиспитних активности и завршног испита је 70:30</w:t>
            </w:r>
            <w:r w:rsidR="005B0A0E" w:rsidRPr="006B3246">
              <w:rPr>
                <w:sz w:val="22"/>
                <w:szCs w:val="22"/>
              </w:rPr>
              <w:t xml:space="preserve"> (</w:t>
            </w:r>
            <w:r w:rsidR="005B0A0E" w:rsidRPr="006B3246">
              <w:rPr>
                <w:color w:val="000000"/>
                <w:sz w:val="22"/>
                <w:szCs w:val="22"/>
                <w:lang w:val="sr-Cyrl-CS"/>
              </w:rPr>
              <w:t xml:space="preserve">прописано је да се на предиспитним активностима може остварити између </w:t>
            </w:r>
            <w:r w:rsidR="005B0A0E" w:rsidRPr="006B3246">
              <w:rPr>
                <w:color w:val="000000"/>
                <w:sz w:val="22"/>
                <w:szCs w:val="22"/>
              </w:rPr>
              <w:t>3</w:t>
            </w:r>
            <w:r w:rsidR="005B0A0E" w:rsidRPr="006B3246">
              <w:rPr>
                <w:color w:val="000000"/>
                <w:sz w:val="22"/>
                <w:szCs w:val="22"/>
                <w:lang w:val="sr-Cyrl-CS"/>
              </w:rPr>
              <w:t>0 и 70 поена /односно на завршном испиту између 70 и 30 поена/)</w:t>
            </w:r>
            <w:r w:rsidR="005B0A0E" w:rsidRPr="006B3246">
              <w:rPr>
                <w:color w:val="000000"/>
                <w:sz w:val="22"/>
                <w:szCs w:val="22"/>
              </w:rPr>
              <w:t xml:space="preserve">. </w:t>
            </w:r>
            <w:r w:rsidR="005B0A0E" w:rsidRPr="006B3246">
              <w:rPr>
                <w:rFonts w:eastAsia="TimesNewRomanPSMT"/>
                <w:sz w:val="22"/>
                <w:szCs w:val="22"/>
              </w:rPr>
              <w:t xml:space="preserve">Након испуњавања свих предиспитних и испитних обавеза предметни наставник оцењује студента према скали утврђеној Правилником о полагању испита и оцењивању на испиту </w:t>
            </w:r>
            <w:r w:rsidRPr="006B3246">
              <w:rPr>
                <w:rFonts w:eastAsia="TimesNewRomanPSMT"/>
                <w:sz w:val="22"/>
                <w:szCs w:val="22"/>
              </w:rPr>
              <w:t xml:space="preserve">(Гласник Универзитета у Београду, број: 136/07, Гласник Универзитета у Београду, број: 201/18) </w:t>
            </w:r>
            <w:r w:rsidR="005B0A0E" w:rsidRPr="006B3246">
              <w:rPr>
                <w:rFonts w:eastAsia="TimesNewRomanPSMT"/>
                <w:sz w:val="22"/>
                <w:szCs w:val="22"/>
              </w:rPr>
              <w:t xml:space="preserve">и то: </w:t>
            </w:r>
            <w:r w:rsidR="005B0A0E" w:rsidRPr="006B3246">
              <w:rPr>
                <w:rFonts w:eastAsia="TimesNewRomanPSMT"/>
                <w:bCs/>
                <w:sz w:val="22"/>
                <w:szCs w:val="22"/>
              </w:rPr>
              <w:t>до 50 поена – оцена 5 (није положио); од 51 до 60 поена – оцена 6 (довољан); од 61 до 70 поена – оцена 7 (добар); од 71 до 80 поена – оцена 8 (врло добар); од 81 до 90 поена – оцена 9 (</w:t>
            </w:r>
            <w:r w:rsidR="007F0150" w:rsidRPr="006B3246">
              <w:rPr>
                <w:rFonts w:eastAsia="TimesNewRomanPSMT"/>
                <w:bCs/>
                <w:sz w:val="22"/>
                <w:szCs w:val="22"/>
                <w:lang w:val="sr-Cyrl-CS"/>
              </w:rPr>
              <w:t>изузетно добар</w:t>
            </w:r>
            <w:r w:rsidR="005B0A0E" w:rsidRPr="006B3246">
              <w:rPr>
                <w:rFonts w:eastAsia="TimesNewRomanPSMT"/>
                <w:bCs/>
                <w:sz w:val="22"/>
                <w:szCs w:val="22"/>
              </w:rPr>
              <w:t>) и од 91 до 100 по</w:t>
            </w:r>
            <w:r w:rsidR="0009771A" w:rsidRPr="006B3246">
              <w:rPr>
                <w:rFonts w:eastAsia="TimesNewRomanPSMT"/>
                <w:bCs/>
                <w:sz w:val="22"/>
                <w:szCs w:val="22"/>
              </w:rPr>
              <w:t>ена – оцена 10 (одличан</w:t>
            </w:r>
            <w:r w:rsidR="005B0A0E" w:rsidRPr="006B3246">
              <w:rPr>
                <w:rFonts w:eastAsia="TimesNewRomanPSMT"/>
                <w:bCs/>
                <w:sz w:val="22"/>
                <w:szCs w:val="22"/>
              </w:rPr>
              <w:t xml:space="preserve">). </w:t>
            </w:r>
            <w:r w:rsidR="005B0A0E" w:rsidRPr="006B3246">
              <w:rPr>
                <w:rFonts w:eastAsia="TimesNewRomanPSMT"/>
                <w:sz w:val="22"/>
                <w:szCs w:val="22"/>
              </w:rPr>
              <w:t xml:space="preserve">Оцену даје наставник, односно испитна комисија. Оцена се уписује у индекс, записник о полагању испита и матичну књигу студената. Оцена </w:t>
            </w:r>
            <w:r w:rsidR="005B0A0E" w:rsidRPr="006B3246">
              <w:rPr>
                <w:rFonts w:eastAsia="TimesNewRomanPSMT"/>
                <w:b/>
                <w:bCs/>
                <w:sz w:val="22"/>
                <w:szCs w:val="22"/>
              </w:rPr>
              <w:t xml:space="preserve">5 </w:t>
            </w:r>
            <w:r w:rsidR="005B0A0E" w:rsidRPr="006B3246">
              <w:rPr>
                <w:rFonts w:eastAsia="TimesNewRomanPSMT"/>
                <w:sz w:val="22"/>
                <w:szCs w:val="22"/>
              </w:rPr>
              <w:t xml:space="preserve">– није положио, се не уписује у индекс и матичну књигу </w:t>
            </w:r>
            <w:r w:rsidR="005B0A0E" w:rsidRPr="006B3246">
              <w:rPr>
                <w:rFonts w:eastAsia="TimesNewRomanPSMT"/>
                <w:sz w:val="22"/>
                <w:szCs w:val="22"/>
              </w:rPr>
              <w:lastRenderedPageBreak/>
              <w:t xml:space="preserve">студената. Наставник оцењује студента и уписује завршну оцену, непосредно по обављеном испиту, у присуству студента који је испит полагао и студената који су испиту присуствовали. Пре уписивања, наставник је дужан да студенту саопшти оцену. При утврђивању коначне оцене на испиту узима се у обзир и резултат студента постигнут испуњавањем предиспитних обавеза. </w:t>
            </w:r>
            <w:r w:rsidR="005B0A0E" w:rsidRPr="006B3246">
              <w:rPr>
                <w:sz w:val="22"/>
                <w:szCs w:val="22"/>
                <w:lang w:val="sr-Cyrl-CS"/>
              </w:rPr>
              <w:t>Студент има право приговора на оцену добијену на испиту, ако сматра да испит није обављен у складу са Законом и општим актом установе, најкасније у року од 36 сати од добијања оцене.</w:t>
            </w:r>
          </w:p>
          <w:p w:rsidR="005B0A0E" w:rsidRPr="006B3246" w:rsidRDefault="005B0A0E" w:rsidP="005B0A0E">
            <w:pPr>
              <w:ind w:firstLine="360"/>
              <w:jc w:val="both"/>
              <w:rPr>
                <w:sz w:val="22"/>
                <w:szCs w:val="22"/>
                <w:lang w:val="sr-Cyrl-CS"/>
              </w:rPr>
            </w:pPr>
            <w:r w:rsidRPr="006B3246">
              <w:rPr>
                <w:sz w:val="22"/>
                <w:szCs w:val="22"/>
                <w:lang w:val="sr-Cyrl-CS"/>
              </w:rPr>
              <w:t>Сходно Правилнику о обезбеђењу квалитета наставног процеса и вредновању студената Шумарског факултета однос наставника према студентима треба да буде професионалан и коректан, уз уважавање личности студента и уз придржавање Кодекса професионалне етике на Универзитету у Београду (објективност, етичност и коректан однос према студенту).</w:t>
            </w:r>
          </w:p>
          <w:p w:rsidR="005B0A0E" w:rsidRPr="006B3246" w:rsidRDefault="005B0A0E" w:rsidP="005B0A0E">
            <w:pPr>
              <w:ind w:firstLine="360"/>
              <w:jc w:val="both"/>
              <w:rPr>
                <w:sz w:val="22"/>
                <w:szCs w:val="22"/>
                <w:lang w:val="sr-Cyrl-CS"/>
              </w:rPr>
            </w:pPr>
            <w:r w:rsidRPr="006B3246">
              <w:rPr>
                <w:sz w:val="22"/>
                <w:szCs w:val="22"/>
                <w:lang w:val="sr-Cyrl-CS"/>
              </w:rPr>
              <w:t>Од 2011. године на Шумарском факултету, Одлуком Наставно-научног већа, на снази су П</w:t>
            </w:r>
            <w:r w:rsidRPr="006B3246">
              <w:rPr>
                <w:sz w:val="22"/>
                <w:szCs w:val="22"/>
              </w:rPr>
              <w:t xml:space="preserve">роцедуре и </w:t>
            </w:r>
            <w:r w:rsidRPr="006B3246">
              <w:rPr>
                <w:sz w:val="22"/>
                <w:szCs w:val="22"/>
                <w:lang w:val="sr-Cyrl-CS"/>
              </w:rPr>
              <w:t xml:space="preserve">корективне </w:t>
            </w:r>
            <w:r w:rsidRPr="006B3246">
              <w:rPr>
                <w:sz w:val="22"/>
                <w:szCs w:val="22"/>
              </w:rPr>
              <w:t xml:space="preserve">мере у случају неиспуњавања </w:t>
            </w:r>
            <w:r w:rsidRPr="006B3246">
              <w:rPr>
                <w:sz w:val="22"/>
                <w:szCs w:val="22"/>
                <w:lang w:val="sr-Cyrl-CS"/>
              </w:rPr>
              <w:t>и одступања од усвојених процедура оцењивања. Сходно наведеним процедурама Веће Одсека систематично прати и проверава оцене и пролазност студената по предметима и годинама и анализира, оцењује и унапређује методе и критеријуме оцењивања студената по предметима (посебно: да ли је метод оцењивања студената прилагођен предмету, да ли се прати и оцењује рад студента током наставе, какав је однос оцена рада студента током наставе и на завршном испиту у укупној оцени и да ли се оцењује способност студената да примене знање). У случају одступања у оцењивању, неправилности у дистрибуцији оцена (сувише високих или ниских оцена, неравномеран распоред оцена) и ниске пролазности, у дужем периоду, предузимају се мере за утврђивање разлога насталих разлика и примењују се корективне мере (корекције у оптерећењу, исходу учења, наставним методама и др.).</w:t>
            </w:r>
          </w:p>
          <w:p w:rsidR="005B0A0E" w:rsidRPr="006B3246" w:rsidRDefault="005B0A0E" w:rsidP="005B0A0E">
            <w:pPr>
              <w:pStyle w:val="BodyText2"/>
              <w:ind w:firstLine="720"/>
              <w:jc w:val="both"/>
              <w:rPr>
                <w:sz w:val="22"/>
                <w:szCs w:val="22"/>
              </w:rPr>
            </w:pPr>
            <w:r w:rsidRPr="006B3246">
              <w:rPr>
                <w:sz w:val="22"/>
                <w:szCs w:val="22"/>
              </w:rPr>
              <w:t xml:space="preserve">На почетку сваке школске године, Факултет благовремено упознаје студенте са правима и обавезама, као и са организацијом наставе и испита. Упознавање студената са правима и обавезама врши се објављивањем на огласној табли, публикацијама, штампаним материјалима и на </w:t>
            </w:r>
            <w:r w:rsidRPr="006B3246">
              <w:rPr>
                <w:sz w:val="22"/>
                <w:szCs w:val="22"/>
                <w:lang w:val="en-US"/>
              </w:rPr>
              <w:t>web</w:t>
            </w:r>
            <w:r w:rsidRPr="006B3246">
              <w:rPr>
                <w:sz w:val="22"/>
                <w:szCs w:val="22"/>
                <w:lang w:val="sl-SI"/>
              </w:rPr>
              <w:t xml:space="preserve"> </w:t>
            </w:r>
            <w:r w:rsidR="00C2170A" w:rsidRPr="006B3246">
              <w:rPr>
                <w:sz w:val="22"/>
                <w:szCs w:val="22"/>
              </w:rPr>
              <w:t>страни Факултета.</w:t>
            </w:r>
          </w:p>
          <w:p w:rsidR="005B0A0E" w:rsidRPr="006B3246" w:rsidRDefault="005B0A0E" w:rsidP="005B0A0E">
            <w:pPr>
              <w:pStyle w:val="BodyText2"/>
              <w:ind w:firstLine="720"/>
              <w:jc w:val="both"/>
              <w:rPr>
                <w:b/>
                <w:sz w:val="22"/>
                <w:szCs w:val="22"/>
              </w:rPr>
            </w:pPr>
            <w:r w:rsidRPr="006B3246">
              <w:rPr>
                <w:sz w:val="22"/>
                <w:szCs w:val="22"/>
              </w:rPr>
              <w:t>За припрему испита студенти имају на рaсполагању уџбенике, практикуме, збирке решених задатака, електронске садржаје, интернет, као и осталу литературу, коју наставници препоручују.</w:t>
            </w:r>
          </w:p>
          <w:p w:rsidR="00A45B18" w:rsidRPr="006B3246" w:rsidRDefault="00A45B18" w:rsidP="005B0A0E">
            <w:pPr>
              <w:widowControl/>
              <w:autoSpaceDE/>
              <w:autoSpaceDN/>
              <w:adjustRightInd/>
              <w:ind w:left="26"/>
              <w:jc w:val="both"/>
              <w:rPr>
                <w:sz w:val="22"/>
                <w:szCs w:val="22"/>
                <w:lang w:val="sr-Cyrl-CS"/>
              </w:rPr>
            </w:pPr>
          </w:p>
        </w:tc>
      </w:tr>
      <w:tr w:rsidR="00A45B18" w:rsidRPr="006B3246" w:rsidTr="004C7891">
        <w:trPr>
          <w:trHeight w:val="1295"/>
        </w:trPr>
        <w:tc>
          <w:tcPr>
            <w:tcW w:w="9290" w:type="dxa"/>
            <w:shd w:val="clear" w:color="auto" w:fill="F2F2F2"/>
          </w:tcPr>
          <w:p w:rsidR="00A45B18" w:rsidRPr="006B3246" w:rsidRDefault="00A45B18" w:rsidP="004C7891">
            <w:pPr>
              <w:pBdr>
                <w:bottom w:val="single" w:sz="6" w:space="1" w:color="auto"/>
              </w:pBdr>
              <w:rPr>
                <w:b/>
                <w:bCs/>
                <w:sz w:val="22"/>
                <w:szCs w:val="22"/>
                <w:lang w:val="sr-Cyrl-CS"/>
              </w:rPr>
            </w:pPr>
            <w:r w:rsidRPr="006B3246">
              <w:rPr>
                <w:b/>
                <w:bCs/>
                <w:sz w:val="22"/>
                <w:szCs w:val="22"/>
                <w:lang w:val="sr-Cyrl-CS"/>
              </w:rPr>
              <w:lastRenderedPageBreak/>
              <w:t xml:space="preserve">Табеле и Прилози за стандард 8: </w:t>
            </w:r>
          </w:p>
          <w:p w:rsidR="00A45B18" w:rsidRPr="006B3246" w:rsidRDefault="00AC6950" w:rsidP="004C7891">
            <w:pPr>
              <w:rPr>
                <w:sz w:val="22"/>
                <w:szCs w:val="22"/>
                <w:lang w:val="sr-Cyrl-CS"/>
              </w:rPr>
            </w:pPr>
            <w:hyperlink r:id="rId17" w:history="1">
              <w:r w:rsidR="00A45B18" w:rsidRPr="006B3246">
                <w:rPr>
                  <w:rStyle w:val="Hyperlink"/>
                  <w:b/>
                  <w:sz w:val="22"/>
                  <w:szCs w:val="22"/>
                  <w:lang w:val="sr-Cyrl-CS"/>
                </w:rPr>
                <w:t>Табела 8.1</w:t>
              </w:r>
            </w:hyperlink>
            <w:r w:rsidR="00A45B18" w:rsidRPr="006B3246">
              <w:rPr>
                <w:b/>
                <w:sz w:val="22"/>
                <w:szCs w:val="22"/>
                <w:lang w:val="sr-Cyrl-CS"/>
              </w:rPr>
              <w:t>.</w:t>
            </w:r>
            <w:r w:rsidR="00A45B18" w:rsidRPr="006B3246">
              <w:rPr>
                <w:sz w:val="22"/>
                <w:szCs w:val="22"/>
                <w:lang w:val="sr-Cyrl-CS"/>
              </w:rPr>
              <w:t xml:space="preserve"> Збирна листа поена по предметима које студент стиче кроз рад у настави и полагањем предиспитних обавеза као и на испиту. </w:t>
            </w:r>
          </w:p>
          <w:p w:rsidR="00A45B18" w:rsidRPr="006B3246" w:rsidRDefault="00AC6950" w:rsidP="004C7891">
            <w:pPr>
              <w:pBdr>
                <w:bottom w:val="single" w:sz="6" w:space="1" w:color="auto"/>
              </w:pBdr>
              <w:rPr>
                <w:bCs/>
                <w:sz w:val="22"/>
                <w:szCs w:val="22"/>
              </w:rPr>
            </w:pPr>
            <w:hyperlink r:id="rId18" w:history="1">
              <w:r w:rsidR="00A45B18" w:rsidRPr="006B3246">
                <w:rPr>
                  <w:rStyle w:val="Hyperlink"/>
                  <w:b/>
                  <w:sz w:val="22"/>
                  <w:szCs w:val="22"/>
                  <w:lang w:val="sr-Cyrl-CS"/>
                </w:rPr>
                <w:t>Табела 8.</w:t>
              </w:r>
              <w:r w:rsidR="00A45B18" w:rsidRPr="006B3246">
                <w:rPr>
                  <w:rStyle w:val="Hyperlink"/>
                  <w:b/>
                  <w:sz w:val="22"/>
                  <w:szCs w:val="22"/>
                  <w:lang w:val="ru-RU"/>
                </w:rPr>
                <w:t>2.</w:t>
              </w:r>
            </w:hyperlink>
            <w:r w:rsidR="00A45B18" w:rsidRPr="006B3246">
              <w:rPr>
                <w:bCs/>
                <w:sz w:val="22"/>
                <w:szCs w:val="22"/>
                <w:lang w:val="sr-Cyrl-CS"/>
              </w:rPr>
              <w:t xml:space="preserve"> Статистички подаци о напредовању студената</w:t>
            </w:r>
            <w:r w:rsidR="00A45B18" w:rsidRPr="006B3246">
              <w:rPr>
                <w:bCs/>
                <w:sz w:val="22"/>
                <w:szCs w:val="22"/>
              </w:rPr>
              <w:t xml:space="preserve"> </w:t>
            </w:r>
            <w:r w:rsidR="00A45B18" w:rsidRPr="006B3246">
              <w:rPr>
                <w:bCs/>
                <w:sz w:val="22"/>
                <w:szCs w:val="22"/>
                <w:lang w:val="sr-Cyrl-CS"/>
              </w:rPr>
              <w:t xml:space="preserve">на </w:t>
            </w:r>
            <w:r w:rsidR="00A45B18" w:rsidRPr="006B3246">
              <w:rPr>
                <w:bCs/>
                <w:sz w:val="22"/>
                <w:szCs w:val="22"/>
              </w:rPr>
              <w:t>студијском програму.</w:t>
            </w:r>
          </w:p>
          <w:p w:rsidR="00A45B18" w:rsidRPr="006B3246" w:rsidRDefault="00AC6950" w:rsidP="004C7891">
            <w:pPr>
              <w:rPr>
                <w:bCs/>
                <w:sz w:val="22"/>
                <w:szCs w:val="22"/>
              </w:rPr>
            </w:pPr>
            <w:hyperlink r:id="rId19" w:history="1">
              <w:r w:rsidR="00A45B18" w:rsidRPr="006B3246">
                <w:rPr>
                  <w:rStyle w:val="Hyperlink"/>
                  <w:b/>
                  <w:sz w:val="22"/>
                  <w:szCs w:val="22"/>
                  <w:lang w:val="sr-Cyrl-CS"/>
                </w:rPr>
                <w:t>Прилог 8.2</w:t>
              </w:r>
            </w:hyperlink>
            <w:r w:rsidR="00A45B18" w:rsidRPr="006B3246">
              <w:rPr>
                <w:b/>
                <w:sz w:val="22"/>
                <w:szCs w:val="22"/>
                <w:lang w:val="sr-Cyrl-CS"/>
              </w:rPr>
              <w:t xml:space="preserve">.  </w:t>
            </w:r>
            <w:r w:rsidR="00A45B18" w:rsidRPr="006B3246">
              <w:rPr>
                <w:sz w:val="22"/>
                <w:szCs w:val="22"/>
              </w:rPr>
              <w:t>К</w:t>
            </w:r>
            <w:r w:rsidR="00A45B18" w:rsidRPr="006B3246">
              <w:rPr>
                <w:sz w:val="22"/>
                <w:szCs w:val="22"/>
                <w:lang w:val="sr-Cyrl-CS"/>
              </w:rPr>
              <w:t>њ</w:t>
            </w:r>
            <w:r w:rsidR="00A45B18" w:rsidRPr="006B3246">
              <w:rPr>
                <w:sz w:val="22"/>
                <w:szCs w:val="22"/>
              </w:rPr>
              <w:t xml:space="preserve">ига предмета </w:t>
            </w:r>
            <w:r w:rsidR="00A45B18" w:rsidRPr="006B3246">
              <w:rPr>
                <w:sz w:val="22"/>
                <w:szCs w:val="22"/>
                <w:lang w:val="sr-Cyrl-CS"/>
              </w:rPr>
              <w:t>-</w:t>
            </w:r>
            <w:r w:rsidR="00A45B18" w:rsidRPr="006B3246">
              <w:rPr>
                <w:sz w:val="22"/>
                <w:szCs w:val="22"/>
                <w:lang w:val="ru-RU"/>
              </w:rPr>
              <w:t xml:space="preserve"> </w:t>
            </w:r>
            <w:r w:rsidR="00A45B18" w:rsidRPr="006B3246">
              <w:rPr>
                <w:sz w:val="22"/>
                <w:szCs w:val="22"/>
                <w:lang w:val="sr-Cyrl-CS"/>
              </w:rPr>
              <w:t xml:space="preserve">(у </w:t>
            </w:r>
            <w:r w:rsidR="00A45B18" w:rsidRPr="006B3246">
              <w:rPr>
                <w:sz w:val="22"/>
                <w:szCs w:val="22"/>
                <w:lang w:val="ru-RU"/>
              </w:rPr>
              <w:t xml:space="preserve">документацији </w:t>
            </w:r>
            <w:r w:rsidR="00A45B18" w:rsidRPr="006B3246">
              <w:rPr>
                <w:sz w:val="22"/>
                <w:szCs w:val="22"/>
                <w:lang w:val="sr-Cyrl-CS"/>
              </w:rPr>
              <w:t xml:space="preserve"> и на сајту институције).</w:t>
            </w:r>
          </w:p>
        </w:tc>
      </w:tr>
    </w:tbl>
    <w:p w:rsidR="00A45B18" w:rsidRPr="006B3246" w:rsidRDefault="00A45B18" w:rsidP="006B3246">
      <w:pPr>
        <w:rPr>
          <w:sz w:val="22"/>
          <w:szCs w:val="22"/>
          <w:lang w:val="sr-Cyrl-CS"/>
        </w:rPr>
      </w:pPr>
    </w:p>
    <w:p w:rsidR="00A45B18" w:rsidRPr="006B3246" w:rsidRDefault="00A45B18" w:rsidP="006B3246">
      <w:pPr>
        <w:rPr>
          <w:sz w:val="22"/>
          <w:szCs w:val="22"/>
          <w:lang w:val="sr-Cyrl-CS" w:eastAsia="en-US"/>
        </w:rPr>
      </w:pPr>
    </w:p>
    <w:p w:rsidR="00A45B18" w:rsidRPr="006B3246" w:rsidRDefault="00A45B18" w:rsidP="00A45B18">
      <w:pPr>
        <w:rPr>
          <w:sz w:val="22"/>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A45B18" w:rsidRPr="006B3246" w:rsidTr="004C7891">
        <w:tc>
          <w:tcPr>
            <w:tcW w:w="9290" w:type="dxa"/>
            <w:shd w:val="clear" w:color="auto" w:fill="F2F2F2"/>
          </w:tcPr>
          <w:p w:rsidR="00A45B18" w:rsidRPr="006B3246" w:rsidRDefault="00A45B18" w:rsidP="004C7891">
            <w:pPr>
              <w:rPr>
                <w:b/>
                <w:sz w:val="22"/>
                <w:szCs w:val="22"/>
                <w:lang w:val="sr-Cyrl-CS"/>
              </w:rPr>
            </w:pPr>
            <w:bookmarkStart w:id="14" w:name="Стандард9"/>
            <w:bookmarkEnd w:id="14"/>
            <w:r w:rsidRPr="006B3246">
              <w:rPr>
                <w:b/>
                <w:sz w:val="22"/>
                <w:szCs w:val="22"/>
              </w:rPr>
              <w:t>Стандард 9. Наставно особље</w:t>
            </w:r>
          </w:p>
          <w:p w:rsidR="00A45B18" w:rsidRPr="006B3246" w:rsidRDefault="00A45B18" w:rsidP="004C7891">
            <w:pPr>
              <w:rPr>
                <w:sz w:val="22"/>
                <w:szCs w:val="22"/>
                <w:lang w:val="sr-Cyrl-CS"/>
              </w:rPr>
            </w:pPr>
            <w:r w:rsidRPr="006B3246">
              <w:rPr>
                <w:sz w:val="22"/>
                <w:szCs w:val="22"/>
              </w:rPr>
              <w:t>За реализацију студијског програма обезбеђен</w:t>
            </w:r>
            <w:r w:rsidRPr="006B3246">
              <w:rPr>
                <w:sz w:val="22"/>
                <w:szCs w:val="22"/>
                <w:lang w:val="sr-Cyrl-CS"/>
              </w:rPr>
              <w:t>о је наставно особље</w:t>
            </w:r>
            <w:r w:rsidRPr="006B3246">
              <w:rPr>
                <w:sz w:val="22"/>
                <w:szCs w:val="22"/>
              </w:rPr>
              <w:t xml:space="preserve"> са потребн</w:t>
            </w:r>
            <w:r w:rsidRPr="006B3246">
              <w:rPr>
                <w:sz w:val="22"/>
                <w:szCs w:val="22"/>
                <w:lang w:val="sr-Cyrl-CS"/>
              </w:rPr>
              <w:t>им</w:t>
            </w:r>
            <w:r w:rsidRPr="006B3246">
              <w:rPr>
                <w:sz w:val="22"/>
                <w:szCs w:val="22"/>
              </w:rPr>
              <w:t xml:space="preserve"> научн</w:t>
            </w:r>
            <w:r w:rsidRPr="006B3246">
              <w:rPr>
                <w:sz w:val="22"/>
                <w:szCs w:val="22"/>
                <w:lang w:val="sr-Cyrl-CS"/>
              </w:rPr>
              <w:t>и</w:t>
            </w:r>
            <w:r w:rsidRPr="006B3246">
              <w:rPr>
                <w:sz w:val="22"/>
                <w:szCs w:val="22"/>
              </w:rPr>
              <w:t>м</w:t>
            </w:r>
            <w:r w:rsidRPr="006B3246">
              <w:rPr>
                <w:sz w:val="22"/>
                <w:szCs w:val="22"/>
                <w:lang w:val="sr-Cyrl-CS"/>
              </w:rPr>
              <w:t>, уметничким и стручним  квалификацијама.</w:t>
            </w:r>
            <w:r w:rsidRPr="006B3246">
              <w:rPr>
                <w:sz w:val="22"/>
                <w:szCs w:val="22"/>
              </w:rPr>
              <w:t xml:space="preserve"> </w:t>
            </w:r>
          </w:p>
        </w:tc>
      </w:tr>
      <w:tr w:rsidR="00A45B18" w:rsidRPr="006B3246" w:rsidTr="004C7891">
        <w:tc>
          <w:tcPr>
            <w:tcW w:w="9290" w:type="dxa"/>
            <w:tcBorders>
              <w:bottom w:val="single" w:sz="12" w:space="0" w:color="auto"/>
            </w:tcBorders>
          </w:tcPr>
          <w:p w:rsidR="00A45B18" w:rsidRPr="006B3246" w:rsidRDefault="00A45B18" w:rsidP="004C7891">
            <w:pPr>
              <w:rPr>
                <w:sz w:val="22"/>
                <w:szCs w:val="22"/>
                <w:lang w:val="sr-Cyrl-CS"/>
              </w:rPr>
            </w:pPr>
            <w:r w:rsidRPr="006B3246">
              <w:rPr>
                <w:b/>
                <w:sz w:val="22"/>
                <w:szCs w:val="22"/>
                <w:lang w:val="sr-Cyrl-CS"/>
              </w:rPr>
              <w:t xml:space="preserve">Опис </w:t>
            </w:r>
            <w:r w:rsidRPr="006B3246">
              <w:rPr>
                <w:sz w:val="22"/>
                <w:szCs w:val="22"/>
                <w:lang w:val="sr-Cyrl-CS"/>
              </w:rPr>
              <w:t>(највише 200 речи)</w:t>
            </w:r>
          </w:p>
          <w:p w:rsidR="0086646A" w:rsidRPr="006B3246" w:rsidRDefault="0086646A" w:rsidP="0086646A">
            <w:pPr>
              <w:jc w:val="both"/>
              <w:rPr>
                <w:sz w:val="22"/>
                <w:szCs w:val="22"/>
                <w:lang w:val="sr-Cyrl-CS"/>
              </w:rPr>
            </w:pPr>
            <w:r w:rsidRPr="006B3246">
              <w:rPr>
                <w:sz w:val="22"/>
                <w:szCs w:val="22"/>
                <w:lang w:val="sr-Cyrl-CS"/>
              </w:rPr>
              <w:t xml:space="preserve">На студијском програму мастер академских студија </w:t>
            </w:r>
            <w:r w:rsidRPr="006B3246">
              <w:rPr>
                <w:b/>
                <w:sz w:val="22"/>
                <w:szCs w:val="22"/>
                <w:lang w:val="sr-Cyrl-CS"/>
              </w:rPr>
              <w:t xml:space="preserve">Пејзажна архитектура </w:t>
            </w:r>
            <w:r w:rsidRPr="006B3246">
              <w:rPr>
                <w:sz w:val="22"/>
                <w:szCs w:val="22"/>
                <w:lang w:val="sr-Cyrl-CS"/>
              </w:rPr>
              <w:t xml:space="preserve">ангажовано је </w:t>
            </w:r>
            <w:r w:rsidR="00BC6A77" w:rsidRPr="006B3246">
              <w:rPr>
                <w:sz w:val="22"/>
                <w:szCs w:val="22"/>
                <w:lang w:val="sr-Cyrl-CS"/>
              </w:rPr>
              <w:t>23</w:t>
            </w:r>
            <w:r w:rsidRPr="006B3246">
              <w:rPr>
                <w:sz w:val="22"/>
                <w:szCs w:val="22"/>
                <w:lang w:val="sr-Cyrl-CS"/>
              </w:rPr>
              <w:t xml:space="preserve"> наставника</w:t>
            </w:r>
            <w:r w:rsidR="004E16B9" w:rsidRPr="006B3246">
              <w:rPr>
                <w:sz w:val="22"/>
                <w:szCs w:val="22"/>
                <w:lang w:val="sr-Cyrl-CS"/>
              </w:rPr>
              <w:t>,</w:t>
            </w:r>
            <w:r w:rsidRPr="006B3246">
              <w:rPr>
                <w:sz w:val="22"/>
                <w:szCs w:val="22"/>
                <w:lang w:val="sr-Cyrl-CS"/>
              </w:rPr>
              <w:t xml:space="preserve"> </w:t>
            </w:r>
            <w:r w:rsidR="00BC6A77" w:rsidRPr="006B3246">
              <w:rPr>
                <w:sz w:val="22"/>
                <w:szCs w:val="22"/>
                <w:lang w:val="sr-Cyrl-CS"/>
              </w:rPr>
              <w:t>1</w:t>
            </w:r>
            <w:r w:rsidRPr="006B3246">
              <w:rPr>
                <w:sz w:val="22"/>
                <w:szCs w:val="22"/>
                <w:lang w:val="sr-Cyrl-CS"/>
              </w:rPr>
              <w:t xml:space="preserve"> сарадник</w:t>
            </w:r>
            <w:r w:rsidR="004E16B9" w:rsidRPr="006B3246">
              <w:rPr>
                <w:sz w:val="22"/>
                <w:szCs w:val="22"/>
                <w:lang w:val="sr-Cyrl-CS"/>
              </w:rPr>
              <w:t xml:space="preserve"> и 5 истраживача</w:t>
            </w:r>
            <w:r w:rsidRPr="006B3246">
              <w:rPr>
                <w:sz w:val="22"/>
                <w:szCs w:val="22"/>
                <w:lang w:val="sr-Cyrl-CS"/>
              </w:rPr>
              <w:t xml:space="preserve">. </w:t>
            </w:r>
            <w:r w:rsidR="00BC6A77" w:rsidRPr="006B3246">
              <w:rPr>
                <w:sz w:val="22"/>
                <w:szCs w:val="22"/>
                <w:lang w:val="sr-Cyrl-CS"/>
              </w:rPr>
              <w:t xml:space="preserve">Нема </w:t>
            </w:r>
            <w:r w:rsidRPr="006B3246">
              <w:rPr>
                <w:sz w:val="22"/>
                <w:szCs w:val="22"/>
                <w:lang w:val="sr-Cyrl-CS"/>
              </w:rPr>
              <w:t>наставника са других високошколских установа. На другим високошколским установама ангажован</w:t>
            </w:r>
            <w:r w:rsidR="004E16B9" w:rsidRPr="006B3246">
              <w:rPr>
                <w:sz w:val="22"/>
                <w:szCs w:val="22"/>
                <w:lang w:val="sr-Cyrl-CS"/>
              </w:rPr>
              <w:t>а су</w:t>
            </w:r>
            <w:r w:rsidR="00BD60C9" w:rsidRPr="006B3246">
              <w:rPr>
                <w:sz w:val="22"/>
                <w:szCs w:val="22"/>
              </w:rPr>
              <w:t xml:space="preserve"> </w:t>
            </w:r>
            <w:r w:rsidR="004E16B9" w:rsidRPr="006B3246">
              <w:rPr>
                <w:sz w:val="22"/>
                <w:szCs w:val="22"/>
              </w:rPr>
              <w:t>два</w:t>
            </w:r>
            <w:r w:rsidR="00BD60C9" w:rsidRPr="006B3246">
              <w:rPr>
                <w:sz w:val="22"/>
                <w:szCs w:val="22"/>
              </w:rPr>
              <w:t xml:space="preserve"> наставник</w:t>
            </w:r>
            <w:r w:rsidR="004E16B9" w:rsidRPr="006B3246">
              <w:rPr>
                <w:sz w:val="22"/>
                <w:szCs w:val="22"/>
              </w:rPr>
              <w:t>а</w:t>
            </w:r>
            <w:r w:rsidRPr="006B3246">
              <w:rPr>
                <w:sz w:val="22"/>
                <w:szCs w:val="22"/>
                <w:lang w:val="sr-Cyrl-CS"/>
              </w:rPr>
              <w:t>.</w:t>
            </w:r>
          </w:p>
          <w:p w:rsidR="0086646A" w:rsidRPr="006B3246" w:rsidRDefault="0086646A" w:rsidP="0086646A">
            <w:pPr>
              <w:jc w:val="both"/>
              <w:rPr>
                <w:sz w:val="22"/>
                <w:szCs w:val="22"/>
                <w:lang w:val="sr-Cyrl-CS"/>
              </w:rPr>
            </w:pPr>
            <w:r w:rsidRPr="006B3246">
              <w:rPr>
                <w:sz w:val="22"/>
                <w:szCs w:val="22"/>
                <w:lang w:val="sr-Cyrl-CS"/>
              </w:rPr>
              <w:t>Наставно особље чине:</w:t>
            </w:r>
          </w:p>
          <w:p w:rsidR="0086646A" w:rsidRPr="006B3246" w:rsidRDefault="0086646A" w:rsidP="0086646A">
            <w:pPr>
              <w:widowControl/>
              <w:numPr>
                <w:ilvl w:val="0"/>
                <w:numId w:val="5"/>
              </w:numPr>
              <w:autoSpaceDE/>
              <w:autoSpaceDN/>
              <w:adjustRightInd/>
              <w:jc w:val="both"/>
              <w:rPr>
                <w:sz w:val="22"/>
                <w:szCs w:val="22"/>
                <w:lang w:val="sr-Cyrl-CS"/>
              </w:rPr>
            </w:pPr>
            <w:r w:rsidRPr="006B3246">
              <w:rPr>
                <w:sz w:val="22"/>
                <w:szCs w:val="22"/>
                <w:lang w:val="sr-Cyrl-CS"/>
              </w:rPr>
              <w:t>Наставници (доценти, ванредни професори и редовни професори) и</w:t>
            </w:r>
          </w:p>
          <w:p w:rsidR="0086646A" w:rsidRPr="006B3246" w:rsidRDefault="0086646A" w:rsidP="0086646A">
            <w:pPr>
              <w:widowControl/>
              <w:numPr>
                <w:ilvl w:val="0"/>
                <w:numId w:val="5"/>
              </w:numPr>
              <w:autoSpaceDE/>
              <w:autoSpaceDN/>
              <w:adjustRightInd/>
              <w:jc w:val="both"/>
              <w:rPr>
                <w:sz w:val="22"/>
                <w:szCs w:val="22"/>
                <w:lang w:val="sr-Cyrl-CS"/>
              </w:rPr>
            </w:pPr>
            <w:r w:rsidRPr="006B3246">
              <w:rPr>
                <w:sz w:val="22"/>
                <w:szCs w:val="22"/>
                <w:lang w:val="sr-Cyrl-CS"/>
              </w:rPr>
              <w:t>Сарадници (асистенти).</w:t>
            </w:r>
          </w:p>
          <w:p w:rsidR="00BD60C9" w:rsidRPr="006B3246" w:rsidRDefault="00BD60C9" w:rsidP="0086646A">
            <w:pPr>
              <w:widowControl/>
              <w:numPr>
                <w:ilvl w:val="0"/>
                <w:numId w:val="5"/>
              </w:numPr>
              <w:autoSpaceDE/>
              <w:autoSpaceDN/>
              <w:adjustRightInd/>
              <w:jc w:val="both"/>
              <w:rPr>
                <w:sz w:val="22"/>
                <w:szCs w:val="22"/>
                <w:lang w:val="sr-Cyrl-CS"/>
              </w:rPr>
            </w:pPr>
            <w:r w:rsidRPr="006B3246">
              <w:rPr>
                <w:sz w:val="22"/>
                <w:szCs w:val="22"/>
                <w:lang w:val="sr-Cyrl-CS"/>
              </w:rPr>
              <w:t>У настави учествују и истраживачи (истраживачи-приправници и истраживачи-сарадници)</w:t>
            </w:r>
          </w:p>
          <w:p w:rsidR="0086646A" w:rsidRPr="006B3246" w:rsidRDefault="0086646A" w:rsidP="0086646A">
            <w:pPr>
              <w:jc w:val="both"/>
              <w:rPr>
                <w:sz w:val="22"/>
                <w:szCs w:val="22"/>
                <w:lang w:val="sr-Cyrl-CS"/>
              </w:rPr>
            </w:pPr>
            <w:r w:rsidRPr="006B3246">
              <w:rPr>
                <w:sz w:val="22"/>
                <w:szCs w:val="22"/>
                <w:lang w:val="sr-Cyrl-CS"/>
              </w:rPr>
              <w:t xml:space="preserve">Више од 70 % наставника ангажованих на студијском програму укључено је у наставу поред основних и мастер и на докторским академским академским студијама чиме је обезбеђен континуирани рад и праћење рада студената и развој курикулума кроз три нивоа студија, односно даље напредовање наставника. </w:t>
            </w:r>
            <w:r w:rsidR="00680C47" w:rsidRPr="006B3246">
              <w:rPr>
                <w:sz w:val="22"/>
                <w:szCs w:val="22"/>
                <w:lang w:val="sr-Cyrl-CS"/>
              </w:rPr>
              <w:t xml:space="preserve">Тринаест </w:t>
            </w:r>
            <w:r w:rsidRPr="006B3246">
              <w:rPr>
                <w:sz w:val="22"/>
                <w:szCs w:val="22"/>
                <w:lang w:val="sr-Cyrl-CS"/>
              </w:rPr>
              <w:t xml:space="preserve"> наставника (око </w:t>
            </w:r>
            <w:r w:rsidR="00680C47" w:rsidRPr="006B3246">
              <w:rPr>
                <w:sz w:val="22"/>
                <w:szCs w:val="22"/>
                <w:lang w:val="sr-Cyrl-CS"/>
              </w:rPr>
              <w:t>5</w:t>
            </w:r>
            <w:r w:rsidRPr="006B3246">
              <w:rPr>
                <w:sz w:val="22"/>
                <w:szCs w:val="22"/>
                <w:lang w:val="sr-Cyrl-CS"/>
              </w:rPr>
              <w:t xml:space="preserve">6 %) је на Листи ментора на докторским студијама. Тренутно је у поступку или процесу израде </w:t>
            </w:r>
            <w:r w:rsidR="00704C86" w:rsidRPr="006B3246">
              <w:rPr>
                <w:sz w:val="22"/>
                <w:szCs w:val="22"/>
                <w:lang w:val="sr-Cyrl-CS"/>
              </w:rPr>
              <w:t>десет</w:t>
            </w:r>
            <w:r w:rsidRPr="006B3246">
              <w:rPr>
                <w:sz w:val="22"/>
                <w:szCs w:val="22"/>
                <w:lang w:val="sr-Cyrl-CS"/>
              </w:rPr>
              <w:t xml:space="preserve"> докторских </w:t>
            </w:r>
            <w:r w:rsidRPr="006B3246">
              <w:rPr>
                <w:sz w:val="22"/>
                <w:szCs w:val="22"/>
                <w:lang w:val="sr-Cyrl-CS"/>
              </w:rPr>
              <w:lastRenderedPageBreak/>
              <w:t xml:space="preserve">дисертација. </w:t>
            </w:r>
            <w:r w:rsidR="00BC6A77" w:rsidRPr="006B3246">
              <w:rPr>
                <w:sz w:val="22"/>
                <w:szCs w:val="22"/>
                <w:lang w:val="sr-Cyrl-CS"/>
              </w:rPr>
              <w:t>Сви с</w:t>
            </w:r>
            <w:r w:rsidRPr="006B3246">
              <w:rPr>
                <w:sz w:val="22"/>
                <w:szCs w:val="22"/>
                <w:lang w:val="sr-Cyrl-CS"/>
              </w:rPr>
              <w:t>арадници имају одбрањену магистарску тезу или мастер рад.</w:t>
            </w:r>
          </w:p>
          <w:p w:rsidR="0086646A" w:rsidRPr="006B3246" w:rsidRDefault="0086646A" w:rsidP="0086646A">
            <w:pPr>
              <w:ind w:firstLine="360"/>
              <w:jc w:val="both"/>
              <w:rPr>
                <w:sz w:val="22"/>
                <w:szCs w:val="22"/>
                <w:lang w:val="sr-Cyrl-CS"/>
              </w:rPr>
            </w:pPr>
            <w:r w:rsidRPr="006B3246">
              <w:rPr>
                <w:sz w:val="22"/>
                <w:szCs w:val="22"/>
                <w:lang w:val="sr-Cyrl-CS"/>
              </w:rPr>
              <w:t>Због специфичности области пејзажне архитектуре коју сем научних карактеришу и стручно-уметничке квалификације посебно се негује уметнички рад наставника и сарадника који се вреднује кроз уметничке верификације у јавној сфери. Тренутно један наставник има уметничку верификацију од стране УЛУС-а. Неколико наставника има награде остварене у оквиру домаћих и међународних конкурса и изложби.</w:t>
            </w:r>
          </w:p>
          <w:p w:rsidR="0086646A" w:rsidRPr="006B3246" w:rsidRDefault="0086646A" w:rsidP="0086646A">
            <w:pPr>
              <w:ind w:firstLine="360"/>
              <w:jc w:val="both"/>
              <w:rPr>
                <w:sz w:val="22"/>
                <w:szCs w:val="22"/>
                <w:lang w:val="sr-Cyrl-CS"/>
              </w:rPr>
            </w:pPr>
            <w:r w:rsidRPr="006B3246">
              <w:rPr>
                <w:sz w:val="22"/>
                <w:szCs w:val="22"/>
                <w:lang w:val="sr-Cyrl-CS"/>
              </w:rPr>
              <w:t>Наставници се бирају према критеријумима који су заједнички за техничко-технолошку групацију, али и према специфичностима ужих научних и уметничких области.</w:t>
            </w:r>
          </w:p>
          <w:p w:rsidR="00A45B18" w:rsidRPr="006B3246" w:rsidRDefault="0086646A" w:rsidP="006B3246">
            <w:pPr>
              <w:ind w:firstLine="360"/>
              <w:jc w:val="both"/>
              <w:rPr>
                <w:sz w:val="22"/>
                <w:szCs w:val="22"/>
                <w:lang w:val="sr-Cyrl-CS"/>
              </w:rPr>
            </w:pPr>
            <w:r w:rsidRPr="006B3246">
              <w:rPr>
                <w:sz w:val="22"/>
                <w:szCs w:val="22"/>
                <w:lang w:val="sr-Cyrl-CS"/>
              </w:rPr>
              <w:t>Подаци о наставницима и сарадницима (</w:t>
            </w:r>
            <w:r w:rsidRPr="006B3246">
              <w:rPr>
                <w:sz w:val="22"/>
                <w:szCs w:val="22"/>
              </w:rPr>
              <w:t>CV,</w:t>
            </w:r>
            <w:r w:rsidRPr="006B3246">
              <w:rPr>
                <w:sz w:val="22"/>
                <w:szCs w:val="22"/>
                <w:lang w:val="sr-Cyrl-CS"/>
              </w:rPr>
              <w:t xml:space="preserve"> изб</w:t>
            </w:r>
            <w:r w:rsidR="00C2170A" w:rsidRPr="006B3246">
              <w:rPr>
                <w:sz w:val="22"/>
                <w:szCs w:val="22"/>
                <w:lang w:val="sr-Cyrl-CS"/>
              </w:rPr>
              <w:t>о</w:t>
            </w:r>
            <w:r w:rsidRPr="006B3246">
              <w:rPr>
                <w:sz w:val="22"/>
                <w:szCs w:val="22"/>
                <w:lang w:val="sr-Cyrl-CS"/>
              </w:rPr>
              <w:t>ри у звања, референце) доступни су јавности преко сајта Факултета, а налазе се у оквиру листе наставника и листе сарадника ангажованих на студијском програму.</w:t>
            </w:r>
          </w:p>
        </w:tc>
      </w:tr>
      <w:tr w:rsidR="00A45B18" w:rsidRPr="006B3246" w:rsidTr="004C7891">
        <w:trPr>
          <w:trHeight w:val="1954"/>
        </w:trPr>
        <w:tc>
          <w:tcPr>
            <w:tcW w:w="9290" w:type="dxa"/>
            <w:shd w:val="clear" w:color="auto" w:fill="F2F2F2"/>
          </w:tcPr>
          <w:p w:rsidR="00A45B18" w:rsidRPr="006B3246" w:rsidRDefault="00A45B18" w:rsidP="004C7891">
            <w:pPr>
              <w:pBdr>
                <w:bottom w:val="single" w:sz="6" w:space="1" w:color="auto"/>
              </w:pBdr>
              <w:jc w:val="both"/>
              <w:rPr>
                <w:sz w:val="22"/>
                <w:szCs w:val="22"/>
                <w:lang w:val="sr-Cyrl-CS"/>
              </w:rPr>
            </w:pPr>
            <w:r w:rsidRPr="006B3246">
              <w:rPr>
                <w:b/>
                <w:sz w:val="22"/>
                <w:szCs w:val="22"/>
                <w:lang w:val="sr-Cyrl-CS"/>
              </w:rPr>
              <w:lastRenderedPageBreak/>
              <w:t>Табеле и Прилози за стандард 9:</w:t>
            </w:r>
            <w:r w:rsidRPr="006B3246">
              <w:rPr>
                <w:sz w:val="22"/>
                <w:szCs w:val="22"/>
                <w:lang w:val="sr-Cyrl-CS"/>
              </w:rPr>
              <w:t xml:space="preserve"> </w:t>
            </w:r>
          </w:p>
          <w:p w:rsidR="00A45B18" w:rsidRPr="006B3246" w:rsidRDefault="00A45B18" w:rsidP="004C7891">
            <w:pPr>
              <w:rPr>
                <w:sz w:val="22"/>
                <w:szCs w:val="22"/>
                <w:lang w:val="sr-Cyrl-CS"/>
              </w:rPr>
            </w:pPr>
            <w:r w:rsidRPr="006B3246">
              <w:rPr>
                <w:b/>
                <w:sz w:val="22"/>
                <w:szCs w:val="22"/>
                <w:lang w:val="sr-Cyrl-CS"/>
              </w:rPr>
              <w:t>Табела 9. 0</w:t>
            </w:r>
            <w:r w:rsidRPr="006B3246">
              <w:rPr>
                <w:sz w:val="22"/>
                <w:szCs w:val="22"/>
                <w:lang w:val="sr-Cyrl-CS"/>
              </w:rPr>
              <w:t>. Укупни подаци о наставном особљу у установи  (листа се формира приликом уноса података у електронски формулар, установа је обавезна да у ову табелу унесе све податке који се траже).</w:t>
            </w:r>
          </w:p>
          <w:p w:rsidR="00A45B18" w:rsidRPr="006B3246" w:rsidRDefault="00AC6950" w:rsidP="004C7891">
            <w:pPr>
              <w:jc w:val="both"/>
              <w:rPr>
                <w:sz w:val="22"/>
                <w:szCs w:val="22"/>
                <w:lang w:val="sr-Cyrl-CS"/>
              </w:rPr>
            </w:pPr>
            <w:hyperlink r:id="rId20" w:history="1">
              <w:r w:rsidR="00A45B18" w:rsidRPr="006B3246">
                <w:rPr>
                  <w:rStyle w:val="Hyperlink"/>
                  <w:b/>
                  <w:sz w:val="22"/>
                  <w:szCs w:val="22"/>
                  <w:lang w:val="sr-Cyrl-CS"/>
                </w:rPr>
                <w:t>Табела 9.1.</w:t>
              </w:r>
            </w:hyperlink>
            <w:r w:rsidR="00A45B18" w:rsidRPr="006B3246">
              <w:rPr>
                <w:sz w:val="22"/>
                <w:szCs w:val="22"/>
                <w:lang w:val="sr-Cyrl-CS"/>
              </w:rPr>
              <w:t xml:space="preserve"> Научне, уметничке и стручне квалификације наставника и задужења у настави</w:t>
            </w:r>
          </w:p>
          <w:p w:rsidR="00A45B18" w:rsidRPr="006B3246" w:rsidRDefault="00A45B18" w:rsidP="004C7891">
            <w:pPr>
              <w:jc w:val="both"/>
              <w:rPr>
                <w:sz w:val="22"/>
                <w:szCs w:val="22"/>
              </w:rPr>
            </w:pPr>
            <w:r w:rsidRPr="006B3246">
              <w:rPr>
                <w:b/>
                <w:bCs/>
                <w:color w:val="0000FF"/>
                <w:sz w:val="22"/>
                <w:szCs w:val="22"/>
                <w:u w:val="single"/>
              </w:rPr>
              <w:t xml:space="preserve">Табела 9.1.а. </w:t>
            </w:r>
            <w:r w:rsidRPr="006B3246">
              <w:rPr>
                <w:bCs/>
                <w:sz w:val="22"/>
                <w:szCs w:val="22"/>
              </w:rPr>
              <w:t>K</w:t>
            </w:r>
            <w:r w:rsidRPr="006B3246">
              <w:rPr>
                <w:bCs/>
                <w:sz w:val="22"/>
                <w:szCs w:val="22"/>
                <w:lang w:val="sr-Cyrl-CS"/>
              </w:rPr>
              <w:t>њига наставника - студијски програм</w:t>
            </w:r>
            <w:r w:rsidRPr="006B3246">
              <w:rPr>
                <w:sz w:val="22"/>
                <w:szCs w:val="22"/>
              </w:rPr>
              <w:t>.....(назив програма)</w:t>
            </w:r>
            <w:r w:rsidRPr="006B3246">
              <w:rPr>
                <w:color w:val="FF0000"/>
                <w:sz w:val="22"/>
                <w:szCs w:val="22"/>
              </w:rPr>
              <w:t xml:space="preserve"> </w:t>
            </w:r>
          </w:p>
          <w:p w:rsidR="00A45B18" w:rsidRPr="006B3246" w:rsidRDefault="00AC6950" w:rsidP="004C7891">
            <w:pPr>
              <w:jc w:val="both"/>
              <w:rPr>
                <w:bCs/>
                <w:iCs/>
                <w:sz w:val="22"/>
                <w:szCs w:val="22"/>
                <w:lang w:val="sr-Cyrl-CS"/>
              </w:rPr>
            </w:pPr>
            <w:hyperlink r:id="rId21" w:history="1">
              <w:r w:rsidR="00A45B18" w:rsidRPr="006B3246">
                <w:rPr>
                  <w:rStyle w:val="Hyperlink"/>
                  <w:b/>
                  <w:sz w:val="22"/>
                  <w:szCs w:val="22"/>
                  <w:lang w:val="sr-Cyrl-CS"/>
                </w:rPr>
                <w:t>Табела 9.2.</w:t>
              </w:r>
            </w:hyperlink>
            <w:r w:rsidR="00A45B18" w:rsidRPr="006B3246">
              <w:rPr>
                <w:sz w:val="22"/>
                <w:szCs w:val="22"/>
                <w:lang w:val="sr-Cyrl-CS"/>
              </w:rPr>
              <w:t xml:space="preserve">Листа </w:t>
            </w:r>
            <w:r w:rsidR="00A45B18" w:rsidRPr="006B3246">
              <w:rPr>
                <w:sz w:val="22"/>
                <w:szCs w:val="22"/>
                <w:lang w:val="ru-RU"/>
              </w:rPr>
              <w:t xml:space="preserve">ангажованих наставника </w:t>
            </w:r>
            <w:r w:rsidR="00A45B18" w:rsidRPr="006B3246">
              <w:rPr>
                <w:sz w:val="22"/>
                <w:szCs w:val="22"/>
                <w:lang w:val="sr-Cyrl-CS"/>
              </w:rPr>
              <w:t xml:space="preserve">са пуним радним временом на </w:t>
            </w:r>
            <w:r w:rsidR="00A45B18" w:rsidRPr="006B3246">
              <w:rPr>
                <w:bCs/>
                <w:iCs/>
                <w:sz w:val="22"/>
                <w:szCs w:val="22"/>
                <w:lang w:val="sr-Cyrl-CS"/>
              </w:rPr>
              <w:t>студијском програму/свим програмима/друга ВУ.</w:t>
            </w:r>
          </w:p>
          <w:p w:rsidR="00A45B18" w:rsidRPr="006B3246" w:rsidRDefault="00AC6950" w:rsidP="004C7891">
            <w:pPr>
              <w:jc w:val="both"/>
              <w:rPr>
                <w:sz w:val="22"/>
                <w:szCs w:val="22"/>
                <w:lang w:val="sr-Cyrl-CS"/>
              </w:rPr>
            </w:pPr>
            <w:hyperlink r:id="rId22" w:history="1">
              <w:r w:rsidR="00A45B18" w:rsidRPr="006B3246">
                <w:rPr>
                  <w:rStyle w:val="Hyperlink"/>
                  <w:b/>
                  <w:sz w:val="22"/>
                  <w:szCs w:val="22"/>
                  <w:lang w:val="sr-Cyrl-CS"/>
                </w:rPr>
                <w:t>Табела 9.3.</w:t>
              </w:r>
            </w:hyperlink>
            <w:r w:rsidR="00A45B18" w:rsidRPr="006B3246">
              <w:rPr>
                <w:color w:val="FF0000"/>
                <w:sz w:val="22"/>
                <w:szCs w:val="22"/>
                <w:lang w:val="sr-Cyrl-CS"/>
              </w:rPr>
              <w:t xml:space="preserve"> </w:t>
            </w:r>
            <w:r w:rsidR="00A45B18" w:rsidRPr="006B3246">
              <w:rPr>
                <w:sz w:val="22"/>
                <w:szCs w:val="22"/>
                <w:lang w:val="sr-Cyrl-CS"/>
              </w:rPr>
              <w:t xml:space="preserve">Листа </w:t>
            </w:r>
            <w:r w:rsidR="00A45B18" w:rsidRPr="006B3246">
              <w:rPr>
                <w:sz w:val="22"/>
                <w:szCs w:val="22"/>
              </w:rPr>
              <w:t xml:space="preserve">наставника </w:t>
            </w:r>
            <w:r w:rsidR="00A45B18" w:rsidRPr="006B3246">
              <w:rPr>
                <w:sz w:val="22"/>
                <w:szCs w:val="22"/>
                <w:lang w:val="ru-RU"/>
              </w:rPr>
              <w:t xml:space="preserve">ангажованих са </w:t>
            </w:r>
            <w:r w:rsidR="00A45B18" w:rsidRPr="006B3246">
              <w:rPr>
                <w:sz w:val="22"/>
                <w:szCs w:val="22"/>
                <w:lang w:val="sr-Cyrl-CS"/>
              </w:rPr>
              <w:t xml:space="preserve">непуним радним </w:t>
            </w:r>
            <w:r w:rsidR="00A45B18" w:rsidRPr="006B3246">
              <w:rPr>
                <w:sz w:val="22"/>
                <w:szCs w:val="22"/>
                <w:lang w:val="ru-RU"/>
              </w:rPr>
              <w:t>временом</w:t>
            </w:r>
            <w:r w:rsidR="00A45B18" w:rsidRPr="006B3246">
              <w:rPr>
                <w:sz w:val="22"/>
                <w:szCs w:val="22"/>
                <w:lang w:val="sr-Cyrl-CS"/>
              </w:rPr>
              <w:t xml:space="preserve"> на </w:t>
            </w:r>
            <w:r w:rsidR="00A45B18" w:rsidRPr="006B3246">
              <w:rPr>
                <w:bCs/>
                <w:iCs/>
                <w:sz w:val="22"/>
                <w:szCs w:val="22"/>
                <w:lang w:val="sr-Cyrl-CS"/>
              </w:rPr>
              <w:t>студијском програму/свим програмима/друга ВУ.</w:t>
            </w:r>
          </w:p>
          <w:p w:rsidR="00A45B18" w:rsidRPr="006B3246" w:rsidRDefault="00AC6950" w:rsidP="004C7891">
            <w:pPr>
              <w:jc w:val="both"/>
              <w:rPr>
                <w:sz w:val="22"/>
                <w:szCs w:val="22"/>
                <w:lang w:val="sr-Cyrl-CS"/>
              </w:rPr>
            </w:pPr>
            <w:hyperlink r:id="rId23" w:history="1">
              <w:r w:rsidR="00A45B18" w:rsidRPr="006B3246">
                <w:rPr>
                  <w:rStyle w:val="Hyperlink"/>
                  <w:b/>
                  <w:sz w:val="22"/>
                  <w:szCs w:val="22"/>
                  <w:lang w:val="sr-Cyrl-CS"/>
                </w:rPr>
                <w:t>Табела 9.4.</w:t>
              </w:r>
            </w:hyperlink>
            <w:r w:rsidR="00A45B18" w:rsidRPr="006B3246">
              <w:rPr>
                <w:sz w:val="22"/>
                <w:szCs w:val="22"/>
                <w:lang w:val="sr-Cyrl-CS"/>
              </w:rPr>
              <w:t xml:space="preserve"> Листа осталих ангажованих наставника  - допунски рад  на </w:t>
            </w:r>
            <w:r w:rsidR="00A45B18" w:rsidRPr="006B3246">
              <w:rPr>
                <w:bCs/>
                <w:iCs/>
                <w:sz w:val="22"/>
                <w:szCs w:val="22"/>
                <w:lang w:val="sr-Cyrl-CS"/>
              </w:rPr>
              <w:t>студијском програму/свим програмима/друга ВУ.</w:t>
            </w:r>
          </w:p>
          <w:p w:rsidR="00A45B18" w:rsidRPr="006B3246" w:rsidRDefault="00AC6950" w:rsidP="004C7891">
            <w:pPr>
              <w:jc w:val="both"/>
              <w:rPr>
                <w:sz w:val="22"/>
                <w:szCs w:val="22"/>
                <w:lang w:val="sr-Cyrl-CS"/>
              </w:rPr>
            </w:pPr>
            <w:hyperlink r:id="rId24" w:history="1">
              <w:r w:rsidR="00A45B18" w:rsidRPr="006B3246">
                <w:rPr>
                  <w:rStyle w:val="Hyperlink"/>
                  <w:b/>
                  <w:sz w:val="22"/>
                  <w:szCs w:val="22"/>
                  <w:lang w:val="sr-Cyrl-CS"/>
                </w:rPr>
                <w:t xml:space="preserve">Табела 9.5. </w:t>
              </w:r>
            </w:hyperlink>
            <w:r w:rsidR="00A45B18" w:rsidRPr="006B3246">
              <w:rPr>
                <w:color w:val="FF0000"/>
                <w:sz w:val="22"/>
                <w:szCs w:val="22"/>
                <w:lang w:val="sr-Cyrl-CS"/>
              </w:rPr>
              <w:t xml:space="preserve"> </w:t>
            </w:r>
            <w:r w:rsidR="00A45B18" w:rsidRPr="006B3246">
              <w:rPr>
                <w:sz w:val="22"/>
                <w:szCs w:val="22"/>
                <w:lang w:val="sr-Cyrl-CS"/>
              </w:rPr>
              <w:t>Листа сарадника</w:t>
            </w:r>
            <w:r w:rsidR="00A45B18" w:rsidRPr="006B3246">
              <w:rPr>
                <w:sz w:val="22"/>
                <w:szCs w:val="22"/>
              </w:rPr>
              <w:t xml:space="preserve"> </w:t>
            </w:r>
            <w:r w:rsidR="00A45B18" w:rsidRPr="006B3246">
              <w:rPr>
                <w:sz w:val="22"/>
                <w:szCs w:val="22"/>
                <w:lang w:val="ru-RU"/>
              </w:rPr>
              <w:t>ангажованих са пуним радним временом</w:t>
            </w:r>
            <w:r w:rsidR="00A45B18" w:rsidRPr="006B3246">
              <w:rPr>
                <w:sz w:val="22"/>
                <w:szCs w:val="22"/>
                <w:lang w:val="sr-Cyrl-CS"/>
              </w:rPr>
              <w:t xml:space="preserve"> на </w:t>
            </w:r>
            <w:r w:rsidR="00A45B18" w:rsidRPr="006B3246">
              <w:rPr>
                <w:bCs/>
                <w:iCs/>
                <w:sz w:val="22"/>
                <w:szCs w:val="22"/>
                <w:lang w:val="sr-Cyrl-CS"/>
              </w:rPr>
              <w:t>студијском програму/свим програмима/друга ВУ.</w:t>
            </w:r>
          </w:p>
          <w:p w:rsidR="00A45B18" w:rsidRPr="006B3246" w:rsidRDefault="00AC6950" w:rsidP="004C7891">
            <w:pPr>
              <w:jc w:val="both"/>
              <w:rPr>
                <w:sz w:val="22"/>
                <w:szCs w:val="22"/>
                <w:lang w:val="sr-Cyrl-CS"/>
              </w:rPr>
            </w:pPr>
            <w:hyperlink r:id="rId25" w:history="1">
              <w:r w:rsidR="00A45B18" w:rsidRPr="006B3246">
                <w:rPr>
                  <w:rStyle w:val="Hyperlink"/>
                  <w:b/>
                  <w:sz w:val="22"/>
                  <w:szCs w:val="22"/>
                  <w:lang w:val="sr-Cyrl-CS"/>
                </w:rPr>
                <w:t xml:space="preserve">Табела 9.6. </w:t>
              </w:r>
            </w:hyperlink>
            <w:r w:rsidR="00A45B18" w:rsidRPr="006B3246">
              <w:rPr>
                <w:color w:val="FF0000"/>
                <w:sz w:val="22"/>
                <w:szCs w:val="22"/>
                <w:lang w:val="sr-Cyrl-CS"/>
              </w:rPr>
              <w:t xml:space="preserve"> </w:t>
            </w:r>
            <w:r w:rsidR="00A45B18" w:rsidRPr="006B3246">
              <w:rPr>
                <w:sz w:val="22"/>
                <w:szCs w:val="22"/>
                <w:lang w:val="sr-Cyrl-CS"/>
              </w:rPr>
              <w:t>Листа сарадника</w:t>
            </w:r>
            <w:r w:rsidR="00A45B18" w:rsidRPr="006B3246">
              <w:rPr>
                <w:sz w:val="22"/>
                <w:szCs w:val="22"/>
              </w:rPr>
              <w:t xml:space="preserve"> </w:t>
            </w:r>
            <w:r w:rsidR="00A45B18" w:rsidRPr="006B3246">
              <w:rPr>
                <w:sz w:val="22"/>
                <w:szCs w:val="22"/>
                <w:lang w:val="ru-RU"/>
              </w:rPr>
              <w:t xml:space="preserve">ангажованих са </w:t>
            </w:r>
            <w:r w:rsidR="00A45B18" w:rsidRPr="006B3246">
              <w:rPr>
                <w:sz w:val="22"/>
                <w:szCs w:val="22"/>
                <w:lang w:val="sr-Cyrl-CS"/>
              </w:rPr>
              <w:t xml:space="preserve">непуним </w:t>
            </w:r>
            <w:r w:rsidR="00A45B18" w:rsidRPr="006B3246">
              <w:rPr>
                <w:sz w:val="22"/>
                <w:szCs w:val="22"/>
                <w:lang w:val="ru-RU"/>
              </w:rPr>
              <w:t>радним временом</w:t>
            </w:r>
            <w:r w:rsidR="00A45B18" w:rsidRPr="006B3246">
              <w:rPr>
                <w:sz w:val="22"/>
                <w:szCs w:val="22"/>
                <w:lang w:val="sr-Cyrl-CS"/>
              </w:rPr>
              <w:t xml:space="preserve"> на </w:t>
            </w:r>
            <w:r w:rsidR="00A45B18" w:rsidRPr="006B3246">
              <w:rPr>
                <w:bCs/>
                <w:iCs/>
                <w:sz w:val="22"/>
                <w:szCs w:val="22"/>
                <w:lang w:val="sr-Cyrl-CS"/>
              </w:rPr>
              <w:t>студијском програму/свим програмима/друга ВУ.</w:t>
            </w:r>
          </w:p>
          <w:p w:rsidR="00A45B18" w:rsidRPr="006B3246" w:rsidRDefault="00AC6950" w:rsidP="004C7891">
            <w:pPr>
              <w:jc w:val="both"/>
              <w:rPr>
                <w:sz w:val="22"/>
                <w:szCs w:val="22"/>
                <w:lang w:val="sr-Cyrl-CS"/>
              </w:rPr>
            </w:pPr>
            <w:hyperlink r:id="rId26" w:history="1">
              <w:r w:rsidR="00A45B18" w:rsidRPr="006B3246">
                <w:rPr>
                  <w:rStyle w:val="Hyperlink"/>
                  <w:b/>
                  <w:sz w:val="22"/>
                  <w:szCs w:val="22"/>
                  <w:lang w:val="sr-Cyrl-CS"/>
                </w:rPr>
                <w:t>Табела 9.7.</w:t>
              </w:r>
            </w:hyperlink>
            <w:r w:rsidR="00A45B18" w:rsidRPr="006B3246">
              <w:rPr>
                <w:sz w:val="22"/>
                <w:szCs w:val="22"/>
                <w:lang w:val="sr-Cyrl-CS"/>
              </w:rPr>
              <w:t xml:space="preserve"> Листа осталих ангажованих сарадника - допунски рад на </w:t>
            </w:r>
            <w:r w:rsidR="00A45B18" w:rsidRPr="006B3246">
              <w:rPr>
                <w:bCs/>
                <w:iCs/>
                <w:sz w:val="22"/>
                <w:szCs w:val="22"/>
                <w:lang w:val="sr-Cyrl-CS"/>
              </w:rPr>
              <w:t>студијском програму/свим програмима/друга ВУ.</w:t>
            </w:r>
          </w:p>
          <w:p w:rsidR="00A45B18" w:rsidRPr="006B3246" w:rsidRDefault="00AC6950" w:rsidP="004C7891">
            <w:pPr>
              <w:pBdr>
                <w:bottom w:val="single" w:sz="6" w:space="1" w:color="auto"/>
              </w:pBdr>
              <w:tabs>
                <w:tab w:val="left" w:pos="567"/>
              </w:tabs>
              <w:jc w:val="both"/>
              <w:rPr>
                <w:iCs/>
                <w:sz w:val="22"/>
                <w:szCs w:val="22"/>
                <w:lang w:val="sr-Cyrl-CS"/>
              </w:rPr>
            </w:pPr>
            <w:hyperlink r:id="rId27" w:history="1">
              <w:r w:rsidR="00A45B18" w:rsidRPr="006B3246">
                <w:rPr>
                  <w:rStyle w:val="Hyperlink"/>
                  <w:b/>
                  <w:sz w:val="22"/>
                  <w:szCs w:val="22"/>
                  <w:lang w:val="sr-Cyrl-CS"/>
                </w:rPr>
                <w:t>Табела 9.8.</w:t>
              </w:r>
            </w:hyperlink>
            <w:r w:rsidR="00A45B18" w:rsidRPr="006B3246">
              <w:rPr>
                <w:sz w:val="22"/>
                <w:szCs w:val="22"/>
                <w:lang w:val="sr-Cyrl-CS"/>
              </w:rPr>
              <w:t xml:space="preserve"> </w:t>
            </w:r>
            <w:r w:rsidR="00A45B18" w:rsidRPr="006B3246">
              <w:rPr>
                <w:iCs/>
                <w:sz w:val="22"/>
                <w:szCs w:val="22"/>
                <w:lang w:val="sr-Cyrl-CS"/>
              </w:rPr>
              <w:t>Збирни преглед броја свих наставника по областима,  и ужим научним или уметничким областима ангажованих на студијском програму/ свим програмима/друга ВУ.</w:t>
            </w:r>
          </w:p>
          <w:p w:rsidR="00A45B18" w:rsidRPr="006B3246" w:rsidRDefault="00AC6950" w:rsidP="004C7891">
            <w:pPr>
              <w:jc w:val="both"/>
              <w:rPr>
                <w:sz w:val="22"/>
                <w:szCs w:val="22"/>
                <w:lang w:val="sr-Cyrl-CS"/>
              </w:rPr>
            </w:pPr>
            <w:hyperlink r:id="rId28" w:history="1">
              <w:r w:rsidR="00A45B18" w:rsidRPr="006B3246">
                <w:rPr>
                  <w:rStyle w:val="Hyperlink"/>
                  <w:b/>
                  <w:sz w:val="22"/>
                  <w:szCs w:val="22"/>
                  <w:lang w:val="sr-Cyrl-CS"/>
                </w:rPr>
                <w:t>Прилог 9.1.</w:t>
              </w:r>
            </w:hyperlink>
            <w:r w:rsidR="00A45B18" w:rsidRPr="006B3246">
              <w:rPr>
                <w:sz w:val="22"/>
                <w:szCs w:val="22"/>
                <w:lang w:val="sr-Cyrl-CS"/>
              </w:rPr>
              <w:t xml:space="preserve"> </w:t>
            </w:r>
            <w:r w:rsidR="00A45B18" w:rsidRPr="006B3246">
              <w:rPr>
                <w:sz w:val="22"/>
                <w:szCs w:val="22"/>
                <w:lang w:val="ru-RU"/>
              </w:rPr>
              <w:t>Изводи из електронске базе података (ЕБП) пореске управе републике Србије (ПУРС) с</w:t>
            </w:r>
            <w:r w:rsidR="00A45B18" w:rsidRPr="006B3246">
              <w:rPr>
                <w:sz w:val="22"/>
                <w:szCs w:val="22"/>
                <w:lang w:val="sr-Cyrl-CS"/>
              </w:rPr>
              <w:t>а потписом и печатом и то у електронској и папирној форми уз Захтев.</w:t>
            </w:r>
          </w:p>
          <w:p w:rsidR="00A45B18" w:rsidRPr="006B3246" w:rsidRDefault="00AC6950" w:rsidP="004C7891">
            <w:pPr>
              <w:jc w:val="both"/>
              <w:rPr>
                <w:sz w:val="22"/>
                <w:szCs w:val="22"/>
                <w:lang w:val="sr-Cyrl-CS"/>
              </w:rPr>
            </w:pPr>
            <w:hyperlink r:id="rId29" w:history="1">
              <w:r w:rsidR="00A45B18" w:rsidRPr="006B3246">
                <w:rPr>
                  <w:rStyle w:val="Hyperlink"/>
                  <w:b/>
                  <w:sz w:val="22"/>
                  <w:szCs w:val="22"/>
                  <w:lang w:val="sr-Cyrl-CS"/>
                </w:rPr>
                <w:t xml:space="preserve">Прилог </w:t>
              </w:r>
              <w:r w:rsidR="00A45B18" w:rsidRPr="006B3246">
                <w:rPr>
                  <w:rStyle w:val="Hyperlink"/>
                  <w:b/>
                  <w:sz w:val="22"/>
                  <w:szCs w:val="22"/>
                </w:rPr>
                <w:t>9</w:t>
              </w:r>
              <w:r w:rsidR="00A45B18" w:rsidRPr="006B3246">
                <w:rPr>
                  <w:rStyle w:val="Hyperlink"/>
                  <w:b/>
                  <w:sz w:val="22"/>
                  <w:szCs w:val="22"/>
                  <w:lang w:val="sr-Cyrl-CS"/>
                </w:rPr>
                <w:t>.2</w:t>
              </w:r>
              <w:r w:rsidR="00A45B18" w:rsidRPr="006B3246">
                <w:rPr>
                  <w:rStyle w:val="Hyperlink"/>
                  <w:b/>
                  <w:sz w:val="22"/>
                  <w:szCs w:val="22"/>
                </w:rPr>
                <w:t>.</w:t>
              </w:r>
            </w:hyperlink>
            <w:r w:rsidR="00A45B18" w:rsidRPr="006B3246">
              <w:rPr>
                <w:color w:val="FF0000"/>
                <w:sz w:val="22"/>
                <w:szCs w:val="22"/>
                <w:lang w:val="sr-Cyrl-CS"/>
              </w:rPr>
              <w:t xml:space="preserve"> </w:t>
            </w:r>
            <w:r w:rsidR="00A45B18" w:rsidRPr="006B3246">
              <w:rPr>
                <w:sz w:val="22"/>
                <w:szCs w:val="22"/>
                <w:lang w:val="sr-Cyrl-CS"/>
              </w:rPr>
              <w:t>Уговори</w:t>
            </w:r>
            <w:r w:rsidR="00A45B18" w:rsidRPr="006B3246">
              <w:rPr>
                <w:sz w:val="22"/>
                <w:szCs w:val="22"/>
                <w:lang w:val="ru-RU"/>
              </w:rPr>
              <w:t xml:space="preserve"> </w:t>
            </w:r>
            <w:r w:rsidR="00A45B18" w:rsidRPr="006B3246">
              <w:rPr>
                <w:sz w:val="22"/>
                <w:szCs w:val="22"/>
              </w:rPr>
              <w:t>о раду</w:t>
            </w:r>
            <w:r w:rsidR="00A45B18" w:rsidRPr="006B3246">
              <w:rPr>
                <w:sz w:val="22"/>
                <w:szCs w:val="22"/>
                <w:lang w:val="sr-Cyrl-CS"/>
              </w:rPr>
              <w:t xml:space="preserve">, избори у звања, дипломе, </w:t>
            </w:r>
            <w:r w:rsidR="00A45B18" w:rsidRPr="006B3246">
              <w:rPr>
                <w:sz w:val="22"/>
                <w:szCs w:val="22"/>
              </w:rPr>
              <w:t xml:space="preserve">сагласности, изјаве, </w:t>
            </w:r>
            <w:r w:rsidR="00A45B18" w:rsidRPr="006B3246">
              <w:rPr>
                <w:sz w:val="22"/>
                <w:szCs w:val="22"/>
                <w:lang w:val="sr-Cyrl-CS"/>
              </w:rPr>
              <w:t xml:space="preserve">МА и М1/М2, наставника </w:t>
            </w:r>
            <w:r w:rsidR="00A45B18" w:rsidRPr="006B3246">
              <w:rPr>
                <w:sz w:val="22"/>
                <w:szCs w:val="22"/>
                <w:lang w:val="ru-RU"/>
              </w:rPr>
              <w:t>са пуним радним временом</w:t>
            </w:r>
            <w:r w:rsidR="00A45B18" w:rsidRPr="006B3246">
              <w:rPr>
                <w:sz w:val="22"/>
                <w:szCs w:val="22"/>
                <w:lang w:val="sr-Cyrl-CS"/>
              </w:rPr>
              <w:t xml:space="preserve"> </w:t>
            </w:r>
            <w:r w:rsidR="00A45B18" w:rsidRPr="006B3246">
              <w:rPr>
                <w:bCs/>
                <w:iCs/>
                <w:sz w:val="22"/>
                <w:szCs w:val="22"/>
                <w:lang w:val="sr-Cyrl-CS"/>
              </w:rPr>
              <w:t>на студијском програму/свим програмима/друга ВУ.</w:t>
            </w:r>
          </w:p>
          <w:p w:rsidR="00A45B18" w:rsidRPr="006B3246" w:rsidRDefault="00AC6950" w:rsidP="004C7891">
            <w:pPr>
              <w:rPr>
                <w:bCs/>
                <w:iCs/>
                <w:sz w:val="22"/>
                <w:szCs w:val="22"/>
                <w:lang w:val="sr-Cyrl-CS"/>
              </w:rPr>
            </w:pPr>
            <w:hyperlink r:id="rId30" w:history="1">
              <w:r w:rsidR="00A45B18" w:rsidRPr="006B3246">
                <w:rPr>
                  <w:rStyle w:val="Hyperlink"/>
                  <w:b/>
                  <w:sz w:val="22"/>
                  <w:szCs w:val="22"/>
                  <w:lang w:val="sr-Cyrl-CS"/>
                </w:rPr>
                <w:t xml:space="preserve">Прилог </w:t>
              </w:r>
              <w:r w:rsidR="00A45B18" w:rsidRPr="006B3246">
                <w:rPr>
                  <w:rStyle w:val="Hyperlink"/>
                  <w:b/>
                  <w:sz w:val="22"/>
                  <w:szCs w:val="22"/>
                </w:rPr>
                <w:t>9</w:t>
              </w:r>
              <w:r w:rsidR="00A45B18" w:rsidRPr="006B3246">
                <w:rPr>
                  <w:rStyle w:val="Hyperlink"/>
                  <w:b/>
                  <w:sz w:val="22"/>
                  <w:szCs w:val="22"/>
                  <w:lang w:val="sr-Cyrl-CS"/>
                </w:rPr>
                <w:t>.3</w:t>
              </w:r>
              <w:r w:rsidR="00A45B18" w:rsidRPr="006B3246">
                <w:rPr>
                  <w:rStyle w:val="Hyperlink"/>
                  <w:b/>
                  <w:sz w:val="22"/>
                  <w:szCs w:val="22"/>
                </w:rPr>
                <w:t>.</w:t>
              </w:r>
            </w:hyperlink>
            <w:r w:rsidR="00A45B18" w:rsidRPr="006B3246">
              <w:rPr>
                <w:color w:val="FF0000"/>
                <w:sz w:val="22"/>
                <w:szCs w:val="22"/>
                <w:lang w:val="sr-Cyrl-CS"/>
              </w:rPr>
              <w:t xml:space="preserve"> </w:t>
            </w:r>
            <w:r w:rsidR="00A45B18" w:rsidRPr="006B3246">
              <w:rPr>
                <w:sz w:val="22"/>
                <w:szCs w:val="22"/>
                <w:lang w:val="sr-Cyrl-CS"/>
              </w:rPr>
              <w:t>Уговори</w:t>
            </w:r>
            <w:r w:rsidR="00A45B18" w:rsidRPr="006B3246">
              <w:rPr>
                <w:sz w:val="22"/>
                <w:szCs w:val="22"/>
                <w:lang w:val="ru-RU"/>
              </w:rPr>
              <w:t xml:space="preserve"> </w:t>
            </w:r>
            <w:r w:rsidR="00A45B18" w:rsidRPr="006B3246">
              <w:rPr>
                <w:sz w:val="22"/>
                <w:szCs w:val="22"/>
              </w:rPr>
              <w:t>о раду</w:t>
            </w:r>
            <w:r w:rsidR="00A45B18" w:rsidRPr="006B3246">
              <w:rPr>
                <w:sz w:val="22"/>
                <w:szCs w:val="22"/>
                <w:lang w:val="sr-Cyrl-CS"/>
              </w:rPr>
              <w:t xml:space="preserve">, избори у звања, дипломе, </w:t>
            </w:r>
            <w:r w:rsidR="00A45B18" w:rsidRPr="006B3246">
              <w:rPr>
                <w:sz w:val="22"/>
                <w:szCs w:val="22"/>
              </w:rPr>
              <w:t xml:space="preserve">сагласности, изјаве, </w:t>
            </w:r>
            <w:r w:rsidR="00A45B18" w:rsidRPr="006B3246">
              <w:rPr>
                <w:sz w:val="22"/>
                <w:szCs w:val="22"/>
                <w:lang w:val="sr-Cyrl-CS"/>
              </w:rPr>
              <w:t xml:space="preserve">МА и М1/М2, наставника </w:t>
            </w:r>
            <w:r w:rsidR="00A45B18" w:rsidRPr="006B3246">
              <w:rPr>
                <w:sz w:val="22"/>
                <w:szCs w:val="22"/>
                <w:lang w:val="ru-RU"/>
              </w:rPr>
              <w:t>са непуним радним временом</w:t>
            </w:r>
            <w:r w:rsidR="00A45B18" w:rsidRPr="006B3246">
              <w:rPr>
                <w:sz w:val="22"/>
                <w:szCs w:val="22"/>
                <w:lang w:val="sr-Cyrl-CS"/>
              </w:rPr>
              <w:t xml:space="preserve"> </w:t>
            </w:r>
            <w:r w:rsidR="00A45B18" w:rsidRPr="006B3246">
              <w:rPr>
                <w:bCs/>
                <w:iCs/>
                <w:sz w:val="22"/>
                <w:szCs w:val="22"/>
                <w:lang w:val="sr-Cyrl-CS"/>
              </w:rPr>
              <w:t>на студијском програму/свим програмима/друга ВУ.</w:t>
            </w:r>
          </w:p>
          <w:p w:rsidR="00A45B18" w:rsidRPr="006B3246" w:rsidRDefault="00AC6950" w:rsidP="004C7891">
            <w:pPr>
              <w:jc w:val="both"/>
              <w:rPr>
                <w:bCs/>
                <w:iCs/>
                <w:sz w:val="22"/>
                <w:szCs w:val="22"/>
                <w:lang w:val="sr-Cyrl-CS"/>
              </w:rPr>
            </w:pPr>
            <w:hyperlink r:id="rId31" w:history="1">
              <w:r w:rsidR="00A45B18" w:rsidRPr="006B3246">
                <w:rPr>
                  <w:rStyle w:val="Hyperlink"/>
                  <w:b/>
                  <w:sz w:val="22"/>
                  <w:szCs w:val="22"/>
                  <w:lang w:val="sr-Cyrl-CS"/>
                </w:rPr>
                <w:t xml:space="preserve">Прилог </w:t>
              </w:r>
              <w:r w:rsidR="00A45B18" w:rsidRPr="006B3246">
                <w:rPr>
                  <w:rStyle w:val="Hyperlink"/>
                  <w:b/>
                  <w:sz w:val="22"/>
                  <w:szCs w:val="22"/>
                </w:rPr>
                <w:t>9.4.</w:t>
              </w:r>
            </w:hyperlink>
            <w:r w:rsidR="00A45B18" w:rsidRPr="006B3246">
              <w:rPr>
                <w:color w:val="FF0000"/>
                <w:sz w:val="22"/>
                <w:szCs w:val="22"/>
                <w:lang w:val="sr-Cyrl-CS"/>
              </w:rPr>
              <w:t xml:space="preserve"> </w:t>
            </w:r>
            <w:r w:rsidR="00A45B18" w:rsidRPr="006B3246">
              <w:rPr>
                <w:sz w:val="22"/>
                <w:szCs w:val="22"/>
                <w:lang w:val="sr-Cyrl-CS"/>
              </w:rPr>
              <w:t>Уговори</w:t>
            </w:r>
            <w:r w:rsidR="00A45B18" w:rsidRPr="006B3246">
              <w:rPr>
                <w:sz w:val="22"/>
                <w:szCs w:val="22"/>
                <w:lang w:val="ru-RU"/>
              </w:rPr>
              <w:t xml:space="preserve"> </w:t>
            </w:r>
            <w:r w:rsidR="00A45B18" w:rsidRPr="006B3246">
              <w:rPr>
                <w:sz w:val="22"/>
                <w:szCs w:val="22"/>
              </w:rPr>
              <w:t>оангажовању</w:t>
            </w:r>
            <w:r w:rsidR="00A45B18" w:rsidRPr="006B3246">
              <w:rPr>
                <w:sz w:val="22"/>
                <w:szCs w:val="22"/>
                <w:lang w:val="sr-Cyrl-CS"/>
              </w:rPr>
              <w:t xml:space="preserve">, избори у звања, дипломе, </w:t>
            </w:r>
            <w:r w:rsidR="00A45B18" w:rsidRPr="006B3246">
              <w:rPr>
                <w:sz w:val="22"/>
                <w:szCs w:val="22"/>
              </w:rPr>
              <w:t>сагласности и изјаве</w:t>
            </w:r>
            <w:r w:rsidR="00A45B18" w:rsidRPr="006B3246">
              <w:rPr>
                <w:sz w:val="22"/>
                <w:szCs w:val="22"/>
                <w:lang w:val="sr-Cyrl-CS"/>
              </w:rPr>
              <w:t xml:space="preserve">, наставника  - допунски рад  </w:t>
            </w:r>
            <w:r w:rsidR="00A45B18" w:rsidRPr="006B3246">
              <w:rPr>
                <w:bCs/>
                <w:iCs/>
                <w:sz w:val="22"/>
                <w:szCs w:val="22"/>
                <w:lang w:val="sr-Cyrl-CS"/>
              </w:rPr>
              <w:t>на студијском програму/свим програмима/друга ВУ.</w:t>
            </w:r>
          </w:p>
          <w:p w:rsidR="00A45B18" w:rsidRPr="006B3246" w:rsidRDefault="00AC6950" w:rsidP="004C7891">
            <w:pPr>
              <w:jc w:val="both"/>
              <w:rPr>
                <w:sz w:val="22"/>
                <w:szCs w:val="22"/>
                <w:lang w:val="sr-Cyrl-CS"/>
              </w:rPr>
            </w:pPr>
            <w:hyperlink r:id="rId32" w:history="1">
              <w:r w:rsidR="00A45B18" w:rsidRPr="006B3246">
                <w:rPr>
                  <w:rStyle w:val="Hyperlink"/>
                  <w:b/>
                  <w:sz w:val="22"/>
                  <w:szCs w:val="22"/>
                  <w:lang w:val="sr-Cyrl-CS"/>
                </w:rPr>
                <w:t xml:space="preserve">Прилог </w:t>
              </w:r>
              <w:r w:rsidR="00A45B18" w:rsidRPr="006B3246">
                <w:rPr>
                  <w:rStyle w:val="Hyperlink"/>
                  <w:b/>
                  <w:sz w:val="22"/>
                  <w:szCs w:val="22"/>
                </w:rPr>
                <w:t>9.5.</w:t>
              </w:r>
            </w:hyperlink>
            <w:r w:rsidR="00A45B18" w:rsidRPr="006B3246">
              <w:rPr>
                <w:color w:val="FF0000"/>
                <w:sz w:val="22"/>
                <w:szCs w:val="22"/>
                <w:lang w:val="sr-Cyrl-CS"/>
              </w:rPr>
              <w:t xml:space="preserve"> </w:t>
            </w:r>
            <w:r w:rsidR="00A45B18" w:rsidRPr="006B3246">
              <w:rPr>
                <w:sz w:val="22"/>
                <w:szCs w:val="22"/>
                <w:lang w:val="sr-Cyrl-CS"/>
              </w:rPr>
              <w:t>Уговори</w:t>
            </w:r>
            <w:r w:rsidR="00A45B18" w:rsidRPr="006B3246">
              <w:rPr>
                <w:sz w:val="22"/>
                <w:szCs w:val="22"/>
                <w:lang w:val="ru-RU"/>
              </w:rPr>
              <w:t xml:space="preserve"> </w:t>
            </w:r>
            <w:r w:rsidR="00A45B18" w:rsidRPr="006B3246">
              <w:rPr>
                <w:sz w:val="22"/>
                <w:szCs w:val="22"/>
              </w:rPr>
              <w:t>о раду</w:t>
            </w:r>
            <w:r w:rsidR="00A45B18" w:rsidRPr="006B3246">
              <w:rPr>
                <w:sz w:val="22"/>
                <w:szCs w:val="22"/>
                <w:lang w:val="sr-Cyrl-CS"/>
              </w:rPr>
              <w:t xml:space="preserve">, избори у звања, дипломе, </w:t>
            </w:r>
            <w:r w:rsidR="00A45B18" w:rsidRPr="006B3246">
              <w:rPr>
                <w:sz w:val="22"/>
                <w:szCs w:val="22"/>
              </w:rPr>
              <w:t xml:space="preserve">сагласности, изјаве, </w:t>
            </w:r>
            <w:r w:rsidR="00A45B18" w:rsidRPr="006B3246">
              <w:rPr>
                <w:sz w:val="22"/>
                <w:szCs w:val="22"/>
                <w:lang w:val="sr-Cyrl-CS"/>
              </w:rPr>
              <w:t xml:space="preserve">МА и М1/М2, сарадника </w:t>
            </w:r>
            <w:r w:rsidR="00A45B18" w:rsidRPr="006B3246">
              <w:rPr>
                <w:sz w:val="22"/>
                <w:szCs w:val="22"/>
                <w:lang w:val="ru-RU"/>
              </w:rPr>
              <w:t>са пуним радним временом</w:t>
            </w:r>
            <w:r w:rsidR="00A45B18" w:rsidRPr="006B3246">
              <w:rPr>
                <w:sz w:val="22"/>
                <w:szCs w:val="22"/>
                <w:lang w:val="sr-Cyrl-CS"/>
              </w:rPr>
              <w:t xml:space="preserve"> </w:t>
            </w:r>
            <w:r w:rsidR="00A45B18" w:rsidRPr="006B3246">
              <w:rPr>
                <w:bCs/>
                <w:iCs/>
                <w:sz w:val="22"/>
                <w:szCs w:val="22"/>
                <w:lang w:val="sr-Cyrl-CS"/>
              </w:rPr>
              <w:t>на студијском програму/свим програмима/друга ВУ.</w:t>
            </w:r>
          </w:p>
          <w:p w:rsidR="00A45B18" w:rsidRPr="006B3246" w:rsidRDefault="00AC6950" w:rsidP="004C7891">
            <w:pPr>
              <w:jc w:val="both"/>
              <w:rPr>
                <w:sz w:val="22"/>
                <w:szCs w:val="22"/>
                <w:lang w:val="sr-Cyrl-CS"/>
              </w:rPr>
            </w:pPr>
            <w:hyperlink r:id="rId33" w:history="1">
              <w:r w:rsidR="00A45B18" w:rsidRPr="006B3246">
                <w:rPr>
                  <w:rStyle w:val="Hyperlink"/>
                  <w:b/>
                  <w:sz w:val="22"/>
                  <w:szCs w:val="22"/>
                  <w:lang w:val="sr-Cyrl-CS"/>
                </w:rPr>
                <w:t xml:space="preserve">Прилог </w:t>
              </w:r>
              <w:r w:rsidR="00A45B18" w:rsidRPr="006B3246">
                <w:rPr>
                  <w:rStyle w:val="Hyperlink"/>
                  <w:b/>
                  <w:sz w:val="22"/>
                  <w:szCs w:val="22"/>
                </w:rPr>
                <w:t>9.6.</w:t>
              </w:r>
            </w:hyperlink>
            <w:r w:rsidR="00A45B18" w:rsidRPr="006B3246">
              <w:rPr>
                <w:color w:val="FF0000"/>
                <w:sz w:val="22"/>
                <w:szCs w:val="22"/>
                <w:lang w:val="sr-Cyrl-CS"/>
              </w:rPr>
              <w:t xml:space="preserve"> </w:t>
            </w:r>
            <w:r w:rsidR="00A45B18" w:rsidRPr="006B3246">
              <w:rPr>
                <w:sz w:val="22"/>
                <w:szCs w:val="22"/>
                <w:lang w:val="sr-Cyrl-CS"/>
              </w:rPr>
              <w:t>Уговори</w:t>
            </w:r>
            <w:r w:rsidR="00A45B18" w:rsidRPr="006B3246">
              <w:rPr>
                <w:sz w:val="22"/>
                <w:szCs w:val="22"/>
                <w:lang w:val="ru-RU"/>
              </w:rPr>
              <w:t xml:space="preserve"> </w:t>
            </w:r>
            <w:r w:rsidR="00A45B18" w:rsidRPr="006B3246">
              <w:rPr>
                <w:sz w:val="22"/>
                <w:szCs w:val="22"/>
              </w:rPr>
              <w:t>о раду</w:t>
            </w:r>
            <w:r w:rsidR="00A45B18" w:rsidRPr="006B3246">
              <w:rPr>
                <w:sz w:val="22"/>
                <w:szCs w:val="22"/>
                <w:lang w:val="sr-Cyrl-CS"/>
              </w:rPr>
              <w:t xml:space="preserve">, избори у звања, дипломе, </w:t>
            </w:r>
            <w:r w:rsidR="00A45B18" w:rsidRPr="006B3246">
              <w:rPr>
                <w:sz w:val="22"/>
                <w:szCs w:val="22"/>
              </w:rPr>
              <w:t xml:space="preserve">сагласности, изјаве, </w:t>
            </w:r>
            <w:r w:rsidR="00A45B18" w:rsidRPr="006B3246">
              <w:rPr>
                <w:sz w:val="22"/>
                <w:szCs w:val="22"/>
                <w:lang w:val="sr-Cyrl-CS"/>
              </w:rPr>
              <w:t xml:space="preserve">МА и М1/М2, сарадника </w:t>
            </w:r>
            <w:r w:rsidR="00A45B18" w:rsidRPr="006B3246">
              <w:rPr>
                <w:sz w:val="22"/>
                <w:szCs w:val="22"/>
                <w:lang w:val="ru-RU"/>
              </w:rPr>
              <w:t>са непуним</w:t>
            </w:r>
            <w:r w:rsidR="00A45B18" w:rsidRPr="006B3246">
              <w:rPr>
                <w:color w:val="FF0000"/>
                <w:sz w:val="22"/>
                <w:szCs w:val="22"/>
                <w:lang w:val="ru-RU"/>
              </w:rPr>
              <w:t xml:space="preserve"> </w:t>
            </w:r>
            <w:r w:rsidR="00A45B18" w:rsidRPr="006B3246">
              <w:rPr>
                <w:sz w:val="22"/>
                <w:szCs w:val="22"/>
                <w:lang w:val="ru-RU"/>
              </w:rPr>
              <w:t>радним временом</w:t>
            </w:r>
            <w:r w:rsidR="00A45B18" w:rsidRPr="006B3246">
              <w:rPr>
                <w:sz w:val="22"/>
                <w:szCs w:val="22"/>
                <w:lang w:val="sr-Cyrl-CS"/>
              </w:rPr>
              <w:t xml:space="preserve"> </w:t>
            </w:r>
            <w:r w:rsidR="00A45B18" w:rsidRPr="006B3246">
              <w:rPr>
                <w:bCs/>
                <w:iCs/>
                <w:sz w:val="22"/>
                <w:szCs w:val="22"/>
                <w:lang w:val="sr-Cyrl-CS"/>
              </w:rPr>
              <w:t>на студијском програму/свим програмима/друга ВУ.</w:t>
            </w:r>
          </w:p>
          <w:p w:rsidR="00A45B18" w:rsidRPr="006B3246" w:rsidRDefault="00AC6950" w:rsidP="004C7891">
            <w:pPr>
              <w:jc w:val="both"/>
              <w:rPr>
                <w:sz w:val="22"/>
                <w:szCs w:val="22"/>
                <w:lang w:val="sr-Cyrl-CS"/>
              </w:rPr>
            </w:pPr>
            <w:hyperlink r:id="rId34" w:history="1">
              <w:r w:rsidR="00A45B18" w:rsidRPr="006B3246">
                <w:rPr>
                  <w:rStyle w:val="Hyperlink"/>
                  <w:b/>
                  <w:sz w:val="22"/>
                  <w:szCs w:val="22"/>
                  <w:lang w:val="sr-Cyrl-CS"/>
                </w:rPr>
                <w:t xml:space="preserve">Прилог </w:t>
              </w:r>
              <w:r w:rsidR="00A45B18" w:rsidRPr="006B3246">
                <w:rPr>
                  <w:rStyle w:val="Hyperlink"/>
                  <w:b/>
                  <w:sz w:val="22"/>
                  <w:szCs w:val="22"/>
                </w:rPr>
                <w:t>9.7.</w:t>
              </w:r>
            </w:hyperlink>
            <w:r w:rsidR="00A45B18" w:rsidRPr="006B3246">
              <w:rPr>
                <w:color w:val="FF0000"/>
                <w:sz w:val="22"/>
                <w:szCs w:val="22"/>
                <w:lang w:val="sr-Cyrl-CS"/>
              </w:rPr>
              <w:t xml:space="preserve"> </w:t>
            </w:r>
            <w:r w:rsidR="00A45B18" w:rsidRPr="006B3246">
              <w:rPr>
                <w:sz w:val="22"/>
                <w:szCs w:val="22"/>
                <w:lang w:val="sr-Cyrl-CS"/>
              </w:rPr>
              <w:t>Уговори</w:t>
            </w:r>
            <w:r w:rsidR="00A45B18" w:rsidRPr="006B3246">
              <w:rPr>
                <w:sz w:val="22"/>
                <w:szCs w:val="22"/>
                <w:lang w:val="ru-RU"/>
              </w:rPr>
              <w:t xml:space="preserve"> </w:t>
            </w:r>
            <w:r w:rsidR="00A45B18" w:rsidRPr="006B3246">
              <w:rPr>
                <w:sz w:val="22"/>
                <w:szCs w:val="22"/>
              </w:rPr>
              <w:t>о ангажовању</w:t>
            </w:r>
            <w:r w:rsidR="00A45B18" w:rsidRPr="006B3246">
              <w:rPr>
                <w:sz w:val="22"/>
                <w:szCs w:val="22"/>
                <w:lang w:val="sr-Cyrl-CS"/>
              </w:rPr>
              <w:t xml:space="preserve">, избори у звања, дипломе, </w:t>
            </w:r>
            <w:r w:rsidR="00A45B18" w:rsidRPr="006B3246">
              <w:rPr>
                <w:sz w:val="22"/>
                <w:szCs w:val="22"/>
              </w:rPr>
              <w:t xml:space="preserve">сагласности и изјаве </w:t>
            </w:r>
            <w:r w:rsidR="00A45B18" w:rsidRPr="006B3246">
              <w:rPr>
                <w:sz w:val="22"/>
                <w:szCs w:val="22"/>
                <w:lang w:val="sr-Cyrl-CS"/>
              </w:rPr>
              <w:t xml:space="preserve">сарадника  - допунски рад  </w:t>
            </w:r>
            <w:r w:rsidR="00A45B18" w:rsidRPr="006B3246">
              <w:rPr>
                <w:bCs/>
                <w:iCs/>
                <w:sz w:val="22"/>
                <w:szCs w:val="22"/>
                <w:lang w:val="sr-Cyrl-CS"/>
              </w:rPr>
              <w:t>на студијском програму/свим програмима/друга ВУ.</w:t>
            </w:r>
          </w:p>
          <w:p w:rsidR="00A45B18" w:rsidRPr="006B3246" w:rsidRDefault="00A45B18" w:rsidP="004C7891">
            <w:pPr>
              <w:rPr>
                <w:sz w:val="22"/>
                <w:szCs w:val="22"/>
              </w:rPr>
            </w:pPr>
            <w:r w:rsidRPr="006B3246">
              <w:rPr>
                <w:b/>
                <w:sz w:val="22"/>
                <w:szCs w:val="22"/>
                <w:lang w:val="sr-Cyrl-CS"/>
              </w:rPr>
              <w:t>Прилог 9.6.</w:t>
            </w:r>
            <w:r w:rsidRPr="006B3246">
              <w:rPr>
                <w:sz w:val="22"/>
                <w:szCs w:val="22"/>
                <w:lang w:val="ru-RU"/>
              </w:rPr>
              <w:t xml:space="preserve"> </w:t>
            </w:r>
            <w:r w:rsidRPr="006B3246">
              <w:rPr>
                <w:sz w:val="22"/>
                <w:szCs w:val="22"/>
                <w:lang w:val="sr-Cyrl-CS"/>
              </w:rPr>
              <w:t>Правилник о избору наставног особља на Установи.</w:t>
            </w:r>
          </w:p>
          <w:p w:rsidR="00A45B18" w:rsidRPr="006B3246" w:rsidRDefault="00A45B18" w:rsidP="004C7891">
            <w:pPr>
              <w:jc w:val="both"/>
              <w:rPr>
                <w:sz w:val="22"/>
                <w:szCs w:val="22"/>
                <w:lang w:val="sr-Cyrl-CS"/>
              </w:rPr>
            </w:pPr>
            <w:r w:rsidRPr="006B3246">
              <w:rPr>
                <w:b/>
                <w:sz w:val="22"/>
                <w:szCs w:val="22"/>
                <w:lang w:val="sr-Cyrl-CS"/>
              </w:rPr>
              <w:t>Прилог 9.7.</w:t>
            </w:r>
            <w:r w:rsidRPr="006B3246">
              <w:rPr>
                <w:sz w:val="22"/>
                <w:szCs w:val="22"/>
                <w:lang w:val="sr-Cyrl-CS"/>
              </w:rPr>
              <w:t xml:space="preserve"> Уговори о ангажовању наставника из иностранства  на студијском програму;  </w:t>
            </w:r>
          </w:p>
          <w:p w:rsidR="00A45B18" w:rsidRPr="006B3246" w:rsidRDefault="00A45B18" w:rsidP="004C7891">
            <w:pPr>
              <w:jc w:val="both"/>
              <w:rPr>
                <w:sz w:val="22"/>
                <w:szCs w:val="22"/>
                <w:lang w:val="sr-Cyrl-CS"/>
              </w:rPr>
            </w:pPr>
            <w:r w:rsidRPr="006B3246">
              <w:rPr>
                <w:b/>
                <w:sz w:val="22"/>
                <w:szCs w:val="22"/>
                <w:lang w:val="sr-Cyrl-CS"/>
              </w:rPr>
              <w:t>Прилог 9.8.</w:t>
            </w:r>
            <w:r w:rsidRPr="006B3246">
              <w:rPr>
                <w:sz w:val="22"/>
                <w:szCs w:val="22"/>
                <w:lang w:val="sr-Cyrl-CS"/>
              </w:rPr>
              <w:t xml:space="preserve"> Одлука Сената и Савета о избору гостујућег професора.</w:t>
            </w:r>
          </w:p>
          <w:p w:rsidR="00A45B18" w:rsidRPr="006B3246" w:rsidRDefault="00A45B18" w:rsidP="004C7891">
            <w:pPr>
              <w:jc w:val="both"/>
              <w:rPr>
                <w:sz w:val="22"/>
                <w:szCs w:val="22"/>
              </w:rPr>
            </w:pPr>
            <w:r w:rsidRPr="006B3246">
              <w:rPr>
                <w:b/>
                <w:sz w:val="22"/>
                <w:szCs w:val="22"/>
                <w:lang w:val="sr-Cyrl-CS"/>
              </w:rPr>
              <w:t>Прилог 9.9.</w:t>
            </w:r>
            <w:r w:rsidRPr="006B3246">
              <w:rPr>
                <w:sz w:val="22"/>
                <w:szCs w:val="22"/>
                <w:lang w:val="sr-Cyrl-CS"/>
              </w:rPr>
              <w:t xml:space="preserve"> Доказ о боравку за стране држављане издат од надлежног органа.</w:t>
            </w:r>
          </w:p>
        </w:tc>
      </w:tr>
      <w:tr w:rsidR="00A45B18" w:rsidRPr="006B3246" w:rsidTr="004C7891">
        <w:trPr>
          <w:trHeight w:val="894"/>
        </w:trPr>
        <w:tc>
          <w:tcPr>
            <w:tcW w:w="9290" w:type="dxa"/>
            <w:shd w:val="clear" w:color="auto" w:fill="F2F2F2"/>
          </w:tcPr>
          <w:p w:rsidR="00A45B18" w:rsidRPr="006B3246" w:rsidRDefault="00A45B18" w:rsidP="004C7891">
            <w:pPr>
              <w:widowControl/>
              <w:autoSpaceDE/>
              <w:autoSpaceDN/>
              <w:adjustRightInd/>
              <w:spacing w:before="60" w:after="60"/>
              <w:rPr>
                <w:sz w:val="22"/>
                <w:szCs w:val="22"/>
              </w:rPr>
            </w:pPr>
            <w:r w:rsidRPr="006B3246">
              <w:rPr>
                <w:b/>
                <w:sz w:val="22"/>
                <w:szCs w:val="22"/>
              </w:rPr>
              <w:t>Напомена:</w:t>
            </w:r>
            <w:r w:rsidRPr="006B3246">
              <w:rPr>
                <w:sz w:val="22"/>
                <w:szCs w:val="22"/>
              </w:rPr>
              <w:t xml:space="preserve"> </w:t>
            </w:r>
          </w:p>
          <w:p w:rsidR="00A45B18" w:rsidRPr="006B3246" w:rsidRDefault="00A45B18" w:rsidP="004C7891">
            <w:pPr>
              <w:jc w:val="both"/>
              <w:rPr>
                <w:b/>
                <w:sz w:val="22"/>
                <w:szCs w:val="22"/>
                <w:lang w:val="sr-Cyrl-CS"/>
              </w:rPr>
            </w:pPr>
            <w:r w:rsidRPr="006B3246">
              <w:rPr>
                <w:sz w:val="22"/>
                <w:szCs w:val="22"/>
              </w:rPr>
              <w:t xml:space="preserve">Треба доставити у посебном фолдеру Табеле и Прилоге за Високошколску установу и то: </w:t>
            </w:r>
            <w:r w:rsidRPr="006B3246">
              <w:rPr>
                <w:b/>
                <w:bCs/>
                <w:color w:val="000000"/>
                <w:sz w:val="22"/>
                <w:szCs w:val="22"/>
              </w:rPr>
              <w:t xml:space="preserve">Стандард  6. </w:t>
            </w:r>
            <w:r w:rsidRPr="006B3246">
              <w:rPr>
                <w:bCs/>
                <w:color w:val="000000"/>
                <w:sz w:val="22"/>
                <w:szCs w:val="22"/>
              </w:rPr>
              <w:t>Наставно особље (</w:t>
            </w:r>
            <w:r w:rsidRPr="006B3246">
              <w:rPr>
                <w:b/>
                <w:bCs/>
                <w:color w:val="000000"/>
                <w:sz w:val="22"/>
                <w:szCs w:val="22"/>
              </w:rPr>
              <w:t xml:space="preserve">Табела 6.1 – 6.7 </w:t>
            </w:r>
            <w:r w:rsidRPr="006B3246">
              <w:rPr>
                <w:bCs/>
                <w:color w:val="000000"/>
                <w:sz w:val="22"/>
                <w:szCs w:val="22"/>
              </w:rPr>
              <w:t>и</w:t>
            </w:r>
            <w:r w:rsidRPr="006B3246">
              <w:rPr>
                <w:b/>
                <w:bCs/>
                <w:color w:val="000000"/>
                <w:sz w:val="22"/>
                <w:szCs w:val="22"/>
              </w:rPr>
              <w:t xml:space="preserve"> Прилог 6.3 – 6.8</w:t>
            </w:r>
            <w:r w:rsidRPr="006B3246">
              <w:rPr>
                <w:bCs/>
                <w:color w:val="000000"/>
                <w:sz w:val="22"/>
                <w:szCs w:val="22"/>
              </w:rPr>
              <w:t>).</w:t>
            </w:r>
          </w:p>
        </w:tc>
      </w:tr>
    </w:tbl>
    <w:p w:rsidR="00A45B18" w:rsidRPr="006B3246" w:rsidRDefault="00A45B18" w:rsidP="00A45B18">
      <w:pPr>
        <w:rPr>
          <w:sz w:val="22"/>
          <w:szCs w:val="22"/>
          <w:lang w:val="sr-Cyrl-CS"/>
        </w:rPr>
      </w:pPr>
    </w:p>
    <w:p w:rsidR="00F22093" w:rsidRPr="006B3246" w:rsidRDefault="00F22093" w:rsidP="006B3246">
      <w:pPr>
        <w:rPr>
          <w:sz w:val="22"/>
          <w:szCs w:val="22"/>
        </w:rPr>
      </w:pPr>
    </w:p>
    <w:p w:rsidR="00F22093" w:rsidRPr="006B3246" w:rsidRDefault="00F22093" w:rsidP="006B3246">
      <w:pPr>
        <w:rPr>
          <w:sz w:val="22"/>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A45B18" w:rsidRPr="006B3246" w:rsidTr="004C7891">
        <w:tc>
          <w:tcPr>
            <w:tcW w:w="9290" w:type="dxa"/>
            <w:shd w:val="clear" w:color="auto" w:fill="F2F2F2"/>
          </w:tcPr>
          <w:p w:rsidR="00A45B18" w:rsidRPr="006B3246" w:rsidRDefault="00A45B18" w:rsidP="004C7891">
            <w:pPr>
              <w:rPr>
                <w:b/>
                <w:sz w:val="22"/>
                <w:szCs w:val="22"/>
                <w:lang w:val="sr-Cyrl-CS"/>
              </w:rPr>
            </w:pPr>
            <w:bookmarkStart w:id="15" w:name="Стандард10"/>
            <w:bookmarkEnd w:id="15"/>
            <w:r w:rsidRPr="006B3246">
              <w:rPr>
                <w:b/>
                <w:sz w:val="22"/>
                <w:szCs w:val="22"/>
              </w:rPr>
              <w:lastRenderedPageBreak/>
              <w:t xml:space="preserve">Стандард 10. </w:t>
            </w:r>
            <w:r w:rsidRPr="006B3246">
              <w:rPr>
                <w:b/>
                <w:sz w:val="22"/>
                <w:szCs w:val="22"/>
                <w:lang w:val="sr-Cyrl-CS"/>
              </w:rPr>
              <w:t>Организациона и материјална средства</w:t>
            </w:r>
          </w:p>
          <w:p w:rsidR="00A45B18" w:rsidRPr="006B3246" w:rsidRDefault="00A45B18" w:rsidP="004C7891">
            <w:pPr>
              <w:jc w:val="both"/>
              <w:rPr>
                <w:sz w:val="22"/>
                <w:szCs w:val="22"/>
                <w:lang w:val="sr-Cyrl-CS"/>
              </w:rPr>
            </w:pPr>
            <w:r w:rsidRPr="006B3246">
              <w:rPr>
                <w:sz w:val="22"/>
                <w:szCs w:val="22"/>
              </w:rPr>
              <w:t xml:space="preserve">За извођење студијског програма обезбеђују се одговарајући људски, просторни, техничко-технолошки, библиотечки и други ресурси који су примерени карактеру студијског програма и </w:t>
            </w:r>
            <w:r w:rsidRPr="006B3246">
              <w:rPr>
                <w:sz w:val="22"/>
                <w:szCs w:val="22"/>
                <w:lang w:val="sr-Cyrl-CS"/>
              </w:rPr>
              <w:t xml:space="preserve">предвиђеном </w:t>
            </w:r>
            <w:r w:rsidRPr="006B3246">
              <w:rPr>
                <w:sz w:val="22"/>
                <w:szCs w:val="22"/>
              </w:rPr>
              <w:t>броју студената</w:t>
            </w:r>
            <w:r w:rsidRPr="006B3246">
              <w:rPr>
                <w:sz w:val="22"/>
                <w:szCs w:val="22"/>
                <w:lang w:val="sr-Cyrl-CS"/>
              </w:rPr>
              <w:t>.</w:t>
            </w:r>
          </w:p>
        </w:tc>
      </w:tr>
      <w:tr w:rsidR="00A45B18" w:rsidRPr="006B3246" w:rsidTr="004C7891">
        <w:tc>
          <w:tcPr>
            <w:tcW w:w="9290" w:type="dxa"/>
            <w:tcBorders>
              <w:bottom w:val="single" w:sz="12" w:space="0" w:color="auto"/>
            </w:tcBorders>
          </w:tcPr>
          <w:p w:rsidR="00A45B18" w:rsidRPr="006B3246" w:rsidRDefault="00A45B18" w:rsidP="004C7891">
            <w:pPr>
              <w:rPr>
                <w:sz w:val="22"/>
                <w:szCs w:val="22"/>
                <w:lang w:val="sr-Cyrl-CS"/>
              </w:rPr>
            </w:pPr>
            <w:r w:rsidRPr="006B3246">
              <w:rPr>
                <w:b/>
                <w:sz w:val="22"/>
                <w:szCs w:val="22"/>
                <w:lang w:val="sr-Cyrl-CS"/>
              </w:rPr>
              <w:t xml:space="preserve">Опис </w:t>
            </w:r>
            <w:r w:rsidRPr="006B3246">
              <w:rPr>
                <w:sz w:val="22"/>
                <w:szCs w:val="22"/>
                <w:lang w:val="sr-Cyrl-CS"/>
              </w:rPr>
              <w:t>(не више од 100 речи)</w:t>
            </w:r>
          </w:p>
          <w:p w:rsidR="00A45B18" w:rsidRPr="006B3246" w:rsidRDefault="00D3547F" w:rsidP="004A1FF2">
            <w:pPr>
              <w:jc w:val="both"/>
              <w:rPr>
                <w:noProof/>
                <w:sz w:val="22"/>
                <w:szCs w:val="22"/>
              </w:rPr>
            </w:pPr>
            <w:r w:rsidRPr="006B3246">
              <w:rPr>
                <w:sz w:val="22"/>
                <w:szCs w:val="22"/>
                <w:lang w:val="sr-Cyrl-CS"/>
              </w:rPr>
              <w:t xml:space="preserve">Шумарски факултет Универзитета у Београду поседује адекватан простор и одговарајућу опрему који су неопходни за одвијање наставног процеса студијског програма мастер академских студија </w:t>
            </w:r>
            <w:r w:rsidRPr="006B3246">
              <w:rPr>
                <w:sz w:val="22"/>
                <w:szCs w:val="22"/>
              </w:rPr>
              <w:t>Пејзажна архитектура</w:t>
            </w:r>
            <w:r w:rsidRPr="006B3246">
              <w:rPr>
                <w:sz w:val="22"/>
                <w:szCs w:val="22"/>
                <w:lang w:val="sr-Cyrl-CS"/>
              </w:rPr>
              <w:t>.</w:t>
            </w:r>
            <w:r w:rsidRPr="006B3246">
              <w:rPr>
                <w:sz w:val="22"/>
                <w:szCs w:val="22"/>
              </w:rPr>
              <w:t xml:space="preserve"> Поседује примерене просторне капацитете: </w:t>
            </w:r>
            <w:r w:rsidRPr="006B3246">
              <w:rPr>
                <w:sz w:val="22"/>
                <w:szCs w:val="22"/>
                <w:lang w:val="sr-Cyrl-CS"/>
              </w:rPr>
              <w:t xml:space="preserve">велики амфитеатар (318 места), </w:t>
            </w:r>
            <w:r w:rsidRPr="006B3246">
              <w:rPr>
                <w:sz w:val="22"/>
                <w:szCs w:val="22"/>
              </w:rPr>
              <w:t xml:space="preserve">учионице, </w:t>
            </w:r>
            <w:r w:rsidR="00C2170A" w:rsidRPr="006B3246">
              <w:rPr>
                <w:sz w:val="22"/>
                <w:szCs w:val="22"/>
              </w:rPr>
              <w:t>вежбаонице, цртаонице, компјуте</w:t>
            </w:r>
            <w:r w:rsidRPr="006B3246">
              <w:rPr>
                <w:sz w:val="22"/>
                <w:szCs w:val="22"/>
              </w:rPr>
              <w:t>р</w:t>
            </w:r>
            <w:r w:rsidR="00C2170A" w:rsidRPr="006B3246">
              <w:rPr>
                <w:sz w:val="22"/>
                <w:szCs w:val="22"/>
                <w:lang w:val="sr-Cyrl-CS"/>
              </w:rPr>
              <w:t>с</w:t>
            </w:r>
            <w:r w:rsidRPr="006B3246">
              <w:rPr>
                <w:sz w:val="22"/>
                <w:szCs w:val="22"/>
              </w:rPr>
              <w:t xml:space="preserve">ке лабораторије и </w:t>
            </w:r>
            <w:r w:rsidRPr="006B3246">
              <w:rPr>
                <w:sz w:val="22"/>
                <w:szCs w:val="22"/>
                <w:lang w:val="sr-Cyrl-CS"/>
              </w:rPr>
              <w:t>лабораторије за извођење наставе са укупно 1262 радна места. Факултет спроводи активности на побољшању услова рада (реновирању и адаптацији простора и набавци нове (савремене) опреме у складу са трендовима иновација односно к</w:t>
            </w:r>
            <w:r w:rsidRPr="006B3246">
              <w:rPr>
                <w:sz w:val="22"/>
                <w:szCs w:val="22"/>
              </w:rPr>
              <w:t xml:space="preserve">онтинуирано прати и усклађује своје просторне капацитете и опрему са потребама наставног процеса и бројем студената. </w:t>
            </w:r>
            <w:r w:rsidRPr="006B3246">
              <w:rPr>
                <w:sz w:val="22"/>
                <w:szCs w:val="22"/>
                <w:lang w:val="sr-Cyrl-CS"/>
              </w:rPr>
              <w:t xml:space="preserve">Библиотека Шумарског факултета представља посебну организациону јединицу која служи потребама наставе и научно-истраживачког рада. </w:t>
            </w:r>
            <w:r w:rsidR="004A1FF2" w:rsidRPr="006B3246">
              <w:rPr>
                <w:sz w:val="22"/>
                <w:szCs w:val="22"/>
                <w:lang w:val="sr-Cyrl-CS"/>
              </w:rPr>
              <w:t xml:space="preserve">Библиотека Шумарског факултета представља посебну организациону јединицу која служи потребама наставе и научно-истраживачког рада. Фонд библиотеке чини </w:t>
            </w:r>
            <w:r w:rsidR="004A1FF2" w:rsidRPr="006B3246">
              <w:rPr>
                <w:sz w:val="22"/>
                <w:szCs w:val="22"/>
              </w:rPr>
              <w:t>75.099</w:t>
            </w:r>
            <w:r w:rsidR="004A1FF2" w:rsidRPr="006B3246">
              <w:rPr>
                <w:sz w:val="22"/>
                <w:szCs w:val="22"/>
                <w:lang w:val="sr-Cyrl-CS"/>
              </w:rPr>
              <w:t xml:space="preserve"> библиотечких јединица и то: 50.3250 монографских публикација и 24.774 серијских публикација са 872</w:t>
            </w:r>
            <w:r w:rsidR="004A1FF2" w:rsidRPr="006B3246">
              <w:rPr>
                <w:color w:val="FF0000"/>
                <w:sz w:val="22"/>
                <w:szCs w:val="22"/>
                <w:lang w:val="sr-Cyrl-CS"/>
              </w:rPr>
              <w:t xml:space="preserve"> </w:t>
            </w:r>
            <w:r w:rsidR="004A1FF2" w:rsidRPr="006B3246">
              <w:rPr>
                <w:sz w:val="22"/>
                <w:szCs w:val="22"/>
                <w:lang w:val="sr-Cyrl-CS"/>
              </w:rPr>
              <w:t>наслова.</w:t>
            </w:r>
            <w:r w:rsidR="004A1FF2" w:rsidRPr="006B3246">
              <w:rPr>
                <w:sz w:val="22"/>
                <w:szCs w:val="22"/>
              </w:rPr>
              <w:t xml:space="preserve"> </w:t>
            </w:r>
            <w:r w:rsidRPr="006B3246">
              <w:rPr>
                <w:sz w:val="22"/>
                <w:szCs w:val="22"/>
                <w:lang w:val="sr-Cyrl-CS"/>
              </w:rPr>
              <w:t>Факултет и</w:t>
            </w:r>
            <w:r w:rsidRPr="006B3246">
              <w:rPr>
                <w:sz w:val="22"/>
                <w:szCs w:val="22"/>
              </w:rPr>
              <w:t xml:space="preserve">ма адекватну и савремену техничку, лабораторијску и другу специфичну опрему која обезбеђује квалитетно извођење наставе на свим врстама и степенима студија. Свим запосленим наставницима, сарадницима и студентима установа обезбеђује неометан приступ различитим врстама информација у електронском облику и информационим технологијама, у научно истраживачке сврхе, преко академске мреже КОБСОН, у кабинетима, рачунарским салама и од куће. У свом саставу поседује једну просторију опремљену савременим техничким и осталим уређајима који омогућавају рад на рачунарима и коришћење услуга рачунског центра (фотокопирање, штампање и скенирање). </w:t>
            </w:r>
          </w:p>
        </w:tc>
      </w:tr>
      <w:tr w:rsidR="00A45B18" w:rsidRPr="006B3246" w:rsidTr="004C7891">
        <w:trPr>
          <w:trHeight w:val="3246"/>
        </w:trPr>
        <w:tc>
          <w:tcPr>
            <w:tcW w:w="9290" w:type="dxa"/>
            <w:shd w:val="clear" w:color="auto" w:fill="F2F2F2"/>
          </w:tcPr>
          <w:p w:rsidR="00A45B18" w:rsidRPr="006B3246" w:rsidRDefault="00A45B18" w:rsidP="004C7891">
            <w:pPr>
              <w:pBdr>
                <w:bottom w:val="single" w:sz="6" w:space="1" w:color="auto"/>
              </w:pBdr>
              <w:jc w:val="both"/>
              <w:rPr>
                <w:sz w:val="22"/>
                <w:szCs w:val="22"/>
                <w:lang w:val="sr-Cyrl-CS"/>
              </w:rPr>
            </w:pPr>
            <w:r w:rsidRPr="006B3246">
              <w:rPr>
                <w:b/>
                <w:sz w:val="22"/>
                <w:szCs w:val="22"/>
                <w:lang w:val="sr-Cyrl-CS"/>
              </w:rPr>
              <w:t>Табеле и Прилози за стандард 10:</w:t>
            </w:r>
            <w:r w:rsidRPr="006B3246">
              <w:rPr>
                <w:sz w:val="22"/>
                <w:szCs w:val="22"/>
                <w:lang w:val="sr-Cyrl-CS"/>
              </w:rPr>
              <w:t xml:space="preserve"> </w:t>
            </w:r>
          </w:p>
          <w:p w:rsidR="00A45B18" w:rsidRPr="006B3246" w:rsidRDefault="00AC6950" w:rsidP="004C7891">
            <w:pPr>
              <w:rPr>
                <w:sz w:val="22"/>
                <w:szCs w:val="22"/>
                <w:lang w:val="sr-Cyrl-CS"/>
              </w:rPr>
            </w:pPr>
            <w:hyperlink r:id="rId35" w:history="1">
              <w:r w:rsidR="00A45B18" w:rsidRPr="006B3246">
                <w:rPr>
                  <w:rStyle w:val="Hyperlink"/>
                  <w:b/>
                  <w:sz w:val="22"/>
                  <w:szCs w:val="22"/>
                </w:rPr>
                <w:t xml:space="preserve">Табела </w:t>
              </w:r>
              <w:r w:rsidR="00A45B18" w:rsidRPr="006B3246">
                <w:rPr>
                  <w:rStyle w:val="Hyperlink"/>
                  <w:b/>
                  <w:sz w:val="22"/>
                  <w:szCs w:val="22"/>
                  <w:lang w:val="sr-Cyrl-CS"/>
                </w:rPr>
                <w:t>10</w:t>
              </w:r>
              <w:r w:rsidR="00A45B18" w:rsidRPr="006B3246">
                <w:rPr>
                  <w:rStyle w:val="Hyperlink"/>
                  <w:b/>
                  <w:sz w:val="22"/>
                  <w:szCs w:val="22"/>
                </w:rPr>
                <w:t>.</w:t>
              </w:r>
              <w:r w:rsidR="00A45B18" w:rsidRPr="006B3246">
                <w:rPr>
                  <w:rStyle w:val="Hyperlink"/>
                  <w:b/>
                  <w:sz w:val="22"/>
                  <w:szCs w:val="22"/>
                  <w:lang w:val="sr-Cyrl-CS"/>
                </w:rPr>
                <w:t>1.</w:t>
              </w:r>
            </w:hyperlink>
            <w:r w:rsidR="00A45B18" w:rsidRPr="006B3246">
              <w:rPr>
                <w:sz w:val="22"/>
                <w:szCs w:val="22"/>
              </w:rPr>
              <w:t xml:space="preserve"> Листа просторија </w:t>
            </w:r>
            <w:r w:rsidR="00A45B18" w:rsidRPr="006B3246">
              <w:rPr>
                <w:sz w:val="22"/>
                <w:szCs w:val="22"/>
                <w:lang w:val="sr-Cyrl-CS"/>
              </w:rPr>
              <w:t>са површином у високошколској установи у којој се изводи настава на студијском програму:</w:t>
            </w:r>
          </w:p>
          <w:p w:rsidR="00A45B18" w:rsidRPr="006B3246" w:rsidRDefault="00AC6950" w:rsidP="004C7891">
            <w:pPr>
              <w:rPr>
                <w:sz w:val="22"/>
                <w:szCs w:val="22"/>
                <w:lang w:val="ru-RU"/>
              </w:rPr>
            </w:pPr>
            <w:hyperlink r:id="rId36" w:history="1">
              <w:r w:rsidR="00A45B18" w:rsidRPr="006B3246">
                <w:rPr>
                  <w:rStyle w:val="Hyperlink"/>
                  <w:b/>
                  <w:sz w:val="22"/>
                  <w:szCs w:val="22"/>
                </w:rPr>
                <w:t xml:space="preserve">Табела </w:t>
              </w:r>
              <w:r w:rsidR="00A45B18" w:rsidRPr="006B3246">
                <w:rPr>
                  <w:rStyle w:val="Hyperlink"/>
                  <w:b/>
                  <w:sz w:val="22"/>
                  <w:szCs w:val="22"/>
                  <w:lang w:val="sr-Cyrl-CS"/>
                </w:rPr>
                <w:t>10</w:t>
              </w:r>
              <w:r w:rsidR="00A45B18" w:rsidRPr="006B3246">
                <w:rPr>
                  <w:rStyle w:val="Hyperlink"/>
                  <w:b/>
                  <w:sz w:val="22"/>
                  <w:szCs w:val="22"/>
                </w:rPr>
                <w:t>.</w:t>
              </w:r>
              <w:r w:rsidR="00A45B18" w:rsidRPr="006B3246">
                <w:rPr>
                  <w:rStyle w:val="Hyperlink"/>
                  <w:b/>
                  <w:sz w:val="22"/>
                  <w:szCs w:val="22"/>
                  <w:lang w:val="sr-Cyrl-CS"/>
                </w:rPr>
                <w:t>2.</w:t>
              </w:r>
            </w:hyperlink>
            <w:r w:rsidR="00A45B18" w:rsidRPr="006B3246">
              <w:rPr>
                <w:sz w:val="22"/>
                <w:szCs w:val="22"/>
              </w:rPr>
              <w:t xml:space="preserve"> </w:t>
            </w:r>
            <w:r w:rsidR="00A45B18" w:rsidRPr="006B3246">
              <w:rPr>
                <w:sz w:val="22"/>
                <w:szCs w:val="22"/>
                <w:lang w:val="sr-Cyrl-CS"/>
              </w:rPr>
              <w:t>Листа опреме з</w:t>
            </w:r>
            <w:r w:rsidR="00A45B18" w:rsidRPr="006B3246">
              <w:rPr>
                <w:sz w:val="22"/>
                <w:szCs w:val="22"/>
                <w:lang w:val="ru-RU"/>
              </w:rPr>
              <w:t>а извођење студијског програма.</w:t>
            </w:r>
          </w:p>
          <w:p w:rsidR="00A45B18" w:rsidRPr="006B3246" w:rsidRDefault="00AC6950" w:rsidP="004C7891">
            <w:pPr>
              <w:rPr>
                <w:sz w:val="22"/>
                <w:szCs w:val="22"/>
                <w:lang w:val="sr-Cyrl-CS"/>
              </w:rPr>
            </w:pPr>
            <w:hyperlink r:id="rId37" w:history="1">
              <w:r w:rsidR="00A45B18" w:rsidRPr="006B3246">
                <w:rPr>
                  <w:rStyle w:val="Hyperlink"/>
                  <w:b/>
                  <w:sz w:val="22"/>
                  <w:szCs w:val="22"/>
                  <w:lang w:val="sr-Cyrl-CS"/>
                </w:rPr>
                <w:t>Табела 10.3.</w:t>
              </w:r>
            </w:hyperlink>
            <w:r w:rsidR="00A45B18" w:rsidRPr="006B3246">
              <w:rPr>
                <w:sz w:val="22"/>
                <w:szCs w:val="22"/>
                <w:lang w:val="sr-Cyrl-CS"/>
              </w:rPr>
              <w:t xml:space="preserve"> Листа библиотечких јединица релевантних за студијски програм. </w:t>
            </w:r>
          </w:p>
          <w:p w:rsidR="00A45B18" w:rsidRPr="006B3246" w:rsidRDefault="00AC6950" w:rsidP="004C7891">
            <w:pPr>
              <w:rPr>
                <w:sz w:val="22"/>
                <w:szCs w:val="22"/>
                <w:lang w:val="sr-Cyrl-CS"/>
              </w:rPr>
            </w:pPr>
            <w:hyperlink r:id="rId38" w:history="1">
              <w:r w:rsidR="00A45B18" w:rsidRPr="006B3246">
                <w:rPr>
                  <w:rStyle w:val="Hyperlink"/>
                  <w:b/>
                  <w:sz w:val="22"/>
                  <w:szCs w:val="22"/>
                  <w:lang w:val="sr-Cyrl-CS"/>
                </w:rPr>
                <w:t>Табела 10.4</w:t>
              </w:r>
            </w:hyperlink>
            <w:r w:rsidR="00A45B18" w:rsidRPr="006B3246">
              <w:rPr>
                <w:b/>
                <w:sz w:val="22"/>
                <w:szCs w:val="22"/>
                <w:lang w:val="sr-Cyrl-CS"/>
              </w:rPr>
              <w:t>.</w:t>
            </w:r>
            <w:r w:rsidR="00A45B18" w:rsidRPr="006B3246">
              <w:rPr>
                <w:sz w:val="22"/>
                <w:szCs w:val="22"/>
                <w:lang w:val="sr-Cyrl-CS"/>
              </w:rPr>
              <w:t xml:space="preserve"> Листа </w:t>
            </w:r>
            <w:r w:rsidR="00A45B18" w:rsidRPr="006B3246">
              <w:rPr>
                <w:sz w:val="22"/>
                <w:szCs w:val="22"/>
              </w:rPr>
              <w:t>уџбени</w:t>
            </w:r>
            <w:r w:rsidR="00A45B18" w:rsidRPr="006B3246">
              <w:rPr>
                <w:sz w:val="22"/>
                <w:szCs w:val="22"/>
                <w:lang w:val="sr-Cyrl-CS"/>
              </w:rPr>
              <w:t>ка  доступна студентима на студијском програму.</w:t>
            </w:r>
            <w:r w:rsidR="00A45B18" w:rsidRPr="006B3246">
              <w:rPr>
                <w:sz w:val="22"/>
                <w:szCs w:val="22"/>
                <w:lang w:val="ru-RU"/>
              </w:rPr>
              <w:t xml:space="preserve"> </w:t>
            </w:r>
          </w:p>
          <w:p w:rsidR="00A45B18" w:rsidRPr="006B3246" w:rsidRDefault="00AC6950" w:rsidP="004C7891">
            <w:pPr>
              <w:pBdr>
                <w:bottom w:val="single" w:sz="6" w:space="1" w:color="auto"/>
              </w:pBdr>
              <w:rPr>
                <w:sz w:val="22"/>
                <w:szCs w:val="22"/>
                <w:lang w:val="sr-Cyrl-CS"/>
              </w:rPr>
            </w:pPr>
            <w:hyperlink r:id="rId39" w:history="1">
              <w:r w:rsidR="00A45B18" w:rsidRPr="006B3246">
                <w:rPr>
                  <w:rStyle w:val="Hyperlink"/>
                  <w:b/>
                  <w:sz w:val="22"/>
                  <w:szCs w:val="22"/>
                  <w:lang w:val="sr-Cyrl-CS"/>
                </w:rPr>
                <w:t>Табела 10.5.</w:t>
              </w:r>
            </w:hyperlink>
            <w:r w:rsidR="00A45B18" w:rsidRPr="006B3246">
              <w:rPr>
                <w:sz w:val="22"/>
                <w:szCs w:val="22"/>
                <w:lang w:val="sr-Cyrl-CS"/>
              </w:rPr>
              <w:t xml:space="preserve"> Покривеност обавезних предмета литературом (књигама, збиркама, практикумима.., које се налазе у библиотеци или их има у продаји.</w:t>
            </w:r>
          </w:p>
          <w:p w:rsidR="00A45B18" w:rsidRPr="006B3246" w:rsidRDefault="00A45B18" w:rsidP="004C7891">
            <w:pPr>
              <w:jc w:val="both"/>
              <w:rPr>
                <w:sz w:val="22"/>
                <w:szCs w:val="22"/>
                <w:lang w:val="sr-Cyrl-CS"/>
              </w:rPr>
            </w:pPr>
            <w:r w:rsidRPr="006B3246">
              <w:rPr>
                <w:b/>
                <w:sz w:val="22"/>
                <w:szCs w:val="22"/>
                <w:lang w:val="sr-Cyrl-CS"/>
              </w:rPr>
              <w:t>Прилог 10.1.</w:t>
            </w:r>
            <w:r w:rsidRPr="006B3246">
              <w:rPr>
                <w:sz w:val="22"/>
                <w:szCs w:val="22"/>
                <w:lang w:val="sr-Cyrl-CS"/>
              </w:rPr>
              <w:t xml:space="preserve"> Доказ о власништву,  уговори о коришћењу или уговори о закупу.</w:t>
            </w:r>
          </w:p>
          <w:p w:rsidR="00A45B18" w:rsidRPr="006B3246" w:rsidRDefault="00A45B18" w:rsidP="004C7891">
            <w:pPr>
              <w:jc w:val="both"/>
              <w:rPr>
                <w:sz w:val="22"/>
                <w:szCs w:val="22"/>
                <w:lang w:val="sr-Cyrl-CS"/>
              </w:rPr>
            </w:pPr>
            <w:r w:rsidRPr="006B3246">
              <w:rPr>
                <w:b/>
                <w:sz w:val="22"/>
                <w:szCs w:val="22"/>
                <w:lang w:val="sr-Cyrl-CS"/>
              </w:rPr>
              <w:t>Прилог 10.2.</w:t>
            </w:r>
            <w:r w:rsidRPr="006B3246">
              <w:rPr>
                <w:sz w:val="22"/>
                <w:szCs w:val="22"/>
                <w:lang w:val="sr-Cyrl-CS"/>
              </w:rPr>
              <w:t xml:space="preserve"> Извод из књиге инвентара. </w:t>
            </w:r>
          </w:p>
          <w:p w:rsidR="00A45B18" w:rsidRPr="006B3246" w:rsidRDefault="00A45B18" w:rsidP="004C7891">
            <w:pPr>
              <w:jc w:val="both"/>
              <w:rPr>
                <w:sz w:val="22"/>
                <w:szCs w:val="22"/>
                <w:lang w:val="sr-Cyrl-CS"/>
              </w:rPr>
            </w:pPr>
            <w:r w:rsidRPr="006B3246">
              <w:rPr>
                <w:b/>
                <w:sz w:val="22"/>
                <w:szCs w:val="22"/>
                <w:lang w:val="sr-Cyrl-CS"/>
              </w:rPr>
              <w:t>Прилог 10.3.</w:t>
            </w:r>
            <w:r w:rsidRPr="006B3246">
              <w:rPr>
                <w:sz w:val="22"/>
                <w:szCs w:val="22"/>
                <w:lang w:val="sr-Cyrl-CS"/>
              </w:rPr>
              <w:t xml:space="preserve"> Доказ о поседовању информационе технологије, броја интернет прикључака и сл. (ови прилози су исти као прилози који се дају у документацији за акредитацију установе, уз програм се прилажу само у електронској верзији).</w:t>
            </w:r>
          </w:p>
        </w:tc>
      </w:tr>
      <w:tr w:rsidR="00A45B18" w:rsidRPr="006B3246" w:rsidTr="004C7891">
        <w:trPr>
          <w:trHeight w:val="874"/>
        </w:trPr>
        <w:tc>
          <w:tcPr>
            <w:tcW w:w="9290" w:type="dxa"/>
            <w:shd w:val="clear" w:color="auto" w:fill="F2F2F2"/>
          </w:tcPr>
          <w:p w:rsidR="00A45B18" w:rsidRPr="006B3246" w:rsidRDefault="00A45B18" w:rsidP="004C7891">
            <w:pPr>
              <w:shd w:val="clear" w:color="auto" w:fill="FFFFFF"/>
              <w:spacing w:before="60" w:after="60"/>
              <w:jc w:val="both"/>
              <w:rPr>
                <w:sz w:val="22"/>
                <w:szCs w:val="22"/>
              </w:rPr>
            </w:pPr>
            <w:r w:rsidRPr="006B3246">
              <w:rPr>
                <w:b/>
                <w:sz w:val="22"/>
                <w:szCs w:val="22"/>
              </w:rPr>
              <w:t>Напомена:</w:t>
            </w:r>
          </w:p>
          <w:p w:rsidR="00A45B18" w:rsidRPr="006B3246" w:rsidRDefault="00A45B18" w:rsidP="004C7891">
            <w:pPr>
              <w:jc w:val="both"/>
              <w:rPr>
                <w:b/>
                <w:sz w:val="22"/>
                <w:szCs w:val="22"/>
                <w:lang w:val="sr-Cyrl-CS"/>
              </w:rPr>
            </w:pPr>
            <w:r w:rsidRPr="006B3246">
              <w:rPr>
                <w:sz w:val="22"/>
                <w:szCs w:val="22"/>
              </w:rPr>
              <w:t xml:space="preserve">Треба доставити у посебном фолдеру Табеле и Прилоге за Високошколску установу и то: </w:t>
            </w:r>
            <w:r w:rsidRPr="006B3246">
              <w:rPr>
                <w:b/>
                <w:bCs/>
                <w:color w:val="000000"/>
                <w:sz w:val="22"/>
                <w:szCs w:val="22"/>
              </w:rPr>
              <w:t xml:space="preserve">Стандард 9. </w:t>
            </w:r>
            <w:r w:rsidRPr="006B3246">
              <w:rPr>
                <w:bCs/>
                <w:color w:val="000000"/>
                <w:sz w:val="22"/>
                <w:szCs w:val="22"/>
              </w:rPr>
              <w:t>Простор и опрема (</w:t>
            </w:r>
            <w:r w:rsidRPr="006B3246">
              <w:rPr>
                <w:b/>
                <w:bCs/>
                <w:color w:val="000000"/>
                <w:sz w:val="22"/>
                <w:szCs w:val="22"/>
              </w:rPr>
              <w:t>Табела 9.1 – 9.3 и Прилог 9.1 – 9.2</w:t>
            </w:r>
            <w:r w:rsidRPr="006B3246">
              <w:rPr>
                <w:bCs/>
                <w:color w:val="000000"/>
                <w:sz w:val="22"/>
                <w:szCs w:val="22"/>
              </w:rPr>
              <w:t>).</w:t>
            </w:r>
          </w:p>
        </w:tc>
      </w:tr>
    </w:tbl>
    <w:p w:rsidR="00A45B18" w:rsidRPr="006B3246" w:rsidRDefault="00A45B18" w:rsidP="00A45B18">
      <w:pPr>
        <w:rPr>
          <w:sz w:val="22"/>
          <w:szCs w:val="22"/>
          <w:lang w:val="sr-Cyrl-CS"/>
        </w:rPr>
      </w:pPr>
    </w:p>
    <w:p w:rsidR="00A45B18" w:rsidRPr="006B3246" w:rsidRDefault="00A45B18" w:rsidP="006B3246">
      <w:pPr>
        <w:rPr>
          <w:sz w:val="22"/>
          <w:szCs w:val="22"/>
          <w:lang w:val="sr-Cyrl-CS" w:eastAsia="en-US"/>
        </w:rPr>
      </w:pPr>
    </w:p>
    <w:p w:rsidR="00A45B18" w:rsidRPr="006B3246" w:rsidRDefault="00A45B18" w:rsidP="00A45B18">
      <w:pP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A45B18" w:rsidRPr="006B3246" w:rsidTr="004C7891">
        <w:tc>
          <w:tcPr>
            <w:tcW w:w="9290" w:type="dxa"/>
            <w:shd w:val="clear" w:color="auto" w:fill="E0E0E0"/>
            <w:vAlign w:val="center"/>
          </w:tcPr>
          <w:p w:rsidR="00A45B18" w:rsidRPr="006B3246" w:rsidRDefault="00A45B18" w:rsidP="004C7891">
            <w:pPr>
              <w:rPr>
                <w:b/>
                <w:sz w:val="22"/>
                <w:szCs w:val="22"/>
              </w:rPr>
            </w:pPr>
            <w:bookmarkStart w:id="16" w:name="Стандард11"/>
            <w:bookmarkEnd w:id="16"/>
            <w:r w:rsidRPr="006B3246">
              <w:rPr>
                <w:b/>
                <w:sz w:val="22"/>
                <w:szCs w:val="22"/>
              </w:rPr>
              <w:t>Стандард 11. Контрола квалитета</w:t>
            </w:r>
          </w:p>
          <w:p w:rsidR="00A45B18" w:rsidRPr="006B3246" w:rsidRDefault="00A45B18" w:rsidP="004C7891">
            <w:pPr>
              <w:rPr>
                <w:sz w:val="22"/>
                <w:szCs w:val="22"/>
                <w:lang w:val="sr-Cyrl-CS"/>
              </w:rPr>
            </w:pPr>
            <w:r w:rsidRPr="006B3246">
              <w:rPr>
                <w:sz w:val="22"/>
                <w:szCs w:val="22"/>
                <w:lang w:val="sr-Cyrl-CS"/>
              </w:rPr>
              <w:t>Контрола квалитета студијског програма спроводи се редовно и систематично путем самовредновања и спољашњом провером квалитета.</w:t>
            </w:r>
          </w:p>
        </w:tc>
      </w:tr>
      <w:tr w:rsidR="00A45B18" w:rsidRPr="006B3246" w:rsidTr="004C7891">
        <w:tc>
          <w:tcPr>
            <w:tcW w:w="9290" w:type="dxa"/>
            <w:tcBorders>
              <w:bottom w:val="single" w:sz="12" w:space="0" w:color="auto"/>
            </w:tcBorders>
          </w:tcPr>
          <w:p w:rsidR="00A45B18" w:rsidRPr="006B3246" w:rsidRDefault="00A45B18" w:rsidP="004C7891">
            <w:pPr>
              <w:rPr>
                <w:sz w:val="22"/>
                <w:szCs w:val="22"/>
                <w:lang w:val="sr-Cyrl-CS"/>
              </w:rPr>
            </w:pPr>
            <w:r w:rsidRPr="006B3246">
              <w:rPr>
                <w:b/>
                <w:sz w:val="22"/>
                <w:szCs w:val="22"/>
                <w:lang w:val="sr-Cyrl-CS"/>
              </w:rPr>
              <w:t xml:space="preserve">Опис </w:t>
            </w:r>
            <w:r w:rsidRPr="006B3246">
              <w:rPr>
                <w:sz w:val="22"/>
                <w:szCs w:val="22"/>
                <w:lang w:val="sr-Cyrl-CS"/>
              </w:rPr>
              <w:t>(највише 100 речи)</w:t>
            </w:r>
          </w:p>
          <w:p w:rsidR="005B45A2" w:rsidRPr="006B3246" w:rsidRDefault="00A45B18" w:rsidP="005B45A2">
            <w:pPr>
              <w:jc w:val="both"/>
              <w:rPr>
                <w:sz w:val="22"/>
                <w:szCs w:val="22"/>
                <w:lang w:val="sr-Cyrl-CS"/>
              </w:rPr>
            </w:pPr>
            <w:r w:rsidRPr="006B3246">
              <w:rPr>
                <w:sz w:val="22"/>
                <w:szCs w:val="22"/>
                <w:lang w:val="sr-Cyrl-CS"/>
              </w:rPr>
              <w:t xml:space="preserve"> </w:t>
            </w:r>
            <w:r w:rsidR="005B45A2" w:rsidRPr="006B3246">
              <w:rPr>
                <w:sz w:val="22"/>
                <w:szCs w:val="22"/>
                <w:lang w:val="sr-Cyrl-CS"/>
              </w:rPr>
              <w:t xml:space="preserve">Мере за обезбеђење квалитета студијских програма примењују се на свим нивоима студија и студијским програмима које Шумарски факултет реализује, а тиме и на мастер академским студијама </w:t>
            </w:r>
            <w:r w:rsidR="005B45A2" w:rsidRPr="006B3246">
              <w:rPr>
                <w:b/>
                <w:sz w:val="22"/>
                <w:szCs w:val="22"/>
                <w:lang w:val="sr-Cyrl-CS"/>
              </w:rPr>
              <w:t>Пејзажна архитектура</w:t>
            </w:r>
            <w:r w:rsidR="005B45A2" w:rsidRPr="006B3246">
              <w:rPr>
                <w:sz w:val="22"/>
                <w:szCs w:val="22"/>
                <w:lang w:val="sr-Cyrl-CS"/>
              </w:rPr>
              <w:t>.</w:t>
            </w:r>
            <w:r w:rsidR="005B45A2" w:rsidRPr="006B3246">
              <w:rPr>
                <w:bCs/>
                <w:sz w:val="22"/>
                <w:szCs w:val="22"/>
                <w:lang w:val="sr-Cyrl-CS"/>
              </w:rPr>
              <w:t xml:space="preserve"> </w:t>
            </w:r>
            <w:r w:rsidR="005B45A2" w:rsidRPr="006B3246">
              <w:rPr>
                <w:sz w:val="22"/>
                <w:szCs w:val="22"/>
                <w:lang w:val="sr-Cyrl-CS"/>
              </w:rPr>
              <w:t xml:space="preserve">Циљеви овог студијског програма редовно и систематски  ће се проверавати и, по потреби, редефинисати у складу са </w:t>
            </w:r>
            <w:r w:rsidR="005B45A2" w:rsidRPr="006B3246">
              <w:rPr>
                <w:b/>
                <w:i/>
                <w:sz w:val="22"/>
                <w:szCs w:val="22"/>
                <w:lang w:val="sr-Cyrl-CS"/>
              </w:rPr>
              <w:t>мисијом</w:t>
            </w:r>
            <w:r w:rsidR="005B45A2" w:rsidRPr="006B3246">
              <w:rPr>
                <w:sz w:val="22"/>
                <w:szCs w:val="22"/>
                <w:lang w:val="sr-Cyrl-CS"/>
              </w:rPr>
              <w:t xml:space="preserve"> и </w:t>
            </w:r>
            <w:r w:rsidR="005B45A2" w:rsidRPr="006B3246">
              <w:rPr>
                <w:b/>
                <w:i/>
                <w:sz w:val="22"/>
                <w:szCs w:val="22"/>
                <w:lang w:val="sr-Cyrl-CS"/>
              </w:rPr>
              <w:t>визијом</w:t>
            </w:r>
            <w:r w:rsidR="005B45A2" w:rsidRPr="006B3246">
              <w:rPr>
                <w:sz w:val="22"/>
                <w:szCs w:val="22"/>
                <w:lang w:val="sr-Cyrl-CS"/>
              </w:rPr>
              <w:t xml:space="preserve">  Шумарског факултета.</w:t>
            </w:r>
          </w:p>
          <w:p w:rsidR="005B45A2" w:rsidRPr="006B3246" w:rsidRDefault="005B45A2" w:rsidP="005B45A2">
            <w:pPr>
              <w:jc w:val="both"/>
              <w:rPr>
                <w:sz w:val="22"/>
                <w:szCs w:val="22"/>
                <w:lang w:val="sr-Cyrl-CS"/>
              </w:rPr>
            </w:pPr>
            <w:r w:rsidRPr="006B3246">
              <w:rPr>
                <w:sz w:val="22"/>
                <w:szCs w:val="22"/>
                <w:lang w:val="sr-Cyrl-CS"/>
              </w:rPr>
              <w:lastRenderedPageBreak/>
              <w:t xml:space="preserve">Факултет има Статутом и правилницима дефинисане поступке за одобравање, праћење и контролу програма студија како од стране стручних тела унутар установе, тако и изван ње. Факултет је формирао </w:t>
            </w:r>
            <w:hyperlink r:id="rId40" w:history="1">
              <w:r w:rsidRPr="006B3246">
                <w:rPr>
                  <w:rStyle w:val="Hyperlink"/>
                  <w:color w:val="auto"/>
                  <w:sz w:val="22"/>
                  <w:szCs w:val="22"/>
                  <w:u w:val="none"/>
                  <w:lang w:val="sr-Cyrl-CS"/>
                </w:rPr>
                <w:t>Комисију за контролу квалитета</w:t>
              </w:r>
            </w:hyperlink>
            <w:r w:rsidRPr="006B3246">
              <w:rPr>
                <w:sz w:val="22"/>
                <w:szCs w:val="22"/>
                <w:lang w:val="sr-Cyrl-CS"/>
              </w:rPr>
              <w:t xml:space="preserve"> која подноси извештај Наставно-научном већу Факултета. Спроведеним </w:t>
            </w:r>
            <w:hyperlink r:id="rId41" w:history="1">
              <w:r w:rsidRPr="006B3246">
                <w:rPr>
                  <w:rStyle w:val="Hyperlink"/>
                  <w:color w:val="auto"/>
                  <w:sz w:val="22"/>
                  <w:szCs w:val="22"/>
                  <w:u w:val="none"/>
                  <w:lang w:val="sr-Cyrl-CS"/>
                </w:rPr>
                <w:t>Анкетама</w:t>
              </w:r>
            </w:hyperlink>
            <w:r w:rsidRPr="006B3246">
              <w:rPr>
                <w:sz w:val="22"/>
                <w:szCs w:val="22"/>
                <w:lang w:val="sr-Cyrl-CS"/>
              </w:rPr>
              <w:t xml:space="preserve"> за контролу квалитета долази се до мишљења и сугестија студената о квалитету студијског програма, оптерећењу у савладавању програмских садржаја, квалитету наставног процеса, наставника, сарадника и др. На основу резултата анкета врше се и вршиће се корекције студијског програма у погледу квалитета свих релевантних фактора. Наставно-научно веће Шумарског факултета Универзитета у Београду је на предлог Комисије за обезбеђење и унапређење квалитета усвојило документ С</w:t>
            </w:r>
            <w:r w:rsidRPr="006B3246">
              <w:rPr>
                <w:sz w:val="22"/>
                <w:szCs w:val="22"/>
              </w:rPr>
              <w:t xml:space="preserve">тандарди и </w:t>
            </w:r>
            <w:r w:rsidRPr="006B3246">
              <w:rPr>
                <w:sz w:val="22"/>
                <w:szCs w:val="22"/>
                <w:lang w:val="sr-Cyrl-CS"/>
              </w:rPr>
              <w:t>поступци</w:t>
            </w:r>
            <w:r w:rsidRPr="006B3246">
              <w:rPr>
                <w:sz w:val="22"/>
                <w:szCs w:val="22"/>
              </w:rPr>
              <w:t xml:space="preserve"> за обезбеђење квалитета</w:t>
            </w:r>
            <w:r w:rsidRPr="006B3246">
              <w:rPr>
                <w:sz w:val="22"/>
                <w:szCs w:val="22"/>
                <w:lang w:val="sr-Cyrl-CS"/>
              </w:rPr>
              <w:t xml:space="preserve"> рада, који су доступни јавности. Предметним документом обезбеђено је остваривање мисије и циљева Шумарског факултета који су дефинисани </w:t>
            </w:r>
            <w:r w:rsidRPr="006B3246">
              <w:rPr>
                <w:sz w:val="22"/>
                <w:szCs w:val="22"/>
              </w:rPr>
              <w:t xml:space="preserve">Стратегијом обезбеђења квалитета Универзитета у Београду – Шумарског факултета. До усвајања </w:t>
            </w:r>
            <w:r w:rsidRPr="006B3246">
              <w:rPr>
                <w:sz w:val="22"/>
                <w:szCs w:val="22"/>
                <w:lang w:val="sr-Cyrl-CS"/>
              </w:rPr>
              <w:t>С</w:t>
            </w:r>
            <w:r w:rsidRPr="006B3246">
              <w:rPr>
                <w:sz w:val="22"/>
                <w:szCs w:val="22"/>
              </w:rPr>
              <w:t xml:space="preserve">тандарда и </w:t>
            </w:r>
            <w:r w:rsidRPr="006B3246">
              <w:rPr>
                <w:sz w:val="22"/>
                <w:szCs w:val="22"/>
                <w:lang w:val="sr-Cyrl-CS"/>
              </w:rPr>
              <w:t>поступака</w:t>
            </w:r>
            <w:r w:rsidRPr="006B3246">
              <w:rPr>
                <w:sz w:val="22"/>
                <w:szCs w:val="22"/>
              </w:rPr>
              <w:t xml:space="preserve"> за обезбеђење квалитета</w:t>
            </w:r>
            <w:r w:rsidRPr="006B3246">
              <w:rPr>
                <w:sz w:val="22"/>
                <w:szCs w:val="22"/>
                <w:lang w:val="sr-Cyrl-CS"/>
              </w:rPr>
              <w:t xml:space="preserve"> рада надлежни органи су донели неколико важних докумената са интерним стандардима који су омогућили бољи квалитет појединих процеса, а нарочито процеса наставе. У том смислу је донет велики број правилника из области наставе и других области који олакшавају праћење свих процеса и делова система. Периодично је вршена интерна провера поштовања правилника. Процес наставе се до 2012. године преиспитивао два пута годишње, а уочени недостаци су отклањани континуирано. 2012. године оформљена је  Комисија за праћење и унапређење квалитета наставе на чији предлог је донет Правилник о раду Комисије којим се предвиђа и од школске 2012/2013</w:t>
            </w:r>
            <w:r w:rsidR="004A1FF2" w:rsidRPr="006B3246">
              <w:rPr>
                <w:sz w:val="22"/>
                <w:szCs w:val="22"/>
                <w:lang w:val="sr-Cyrl-CS"/>
              </w:rPr>
              <w:t>. године</w:t>
            </w:r>
            <w:r w:rsidRPr="006B3246">
              <w:rPr>
                <w:sz w:val="22"/>
                <w:szCs w:val="22"/>
                <w:lang w:val="sr-Cyrl-CS"/>
              </w:rPr>
              <w:t xml:space="preserve"> преиспитује процес наставе три пута годишње.</w:t>
            </w:r>
          </w:p>
          <w:p w:rsidR="005B45A2" w:rsidRPr="006B3246" w:rsidRDefault="005B45A2" w:rsidP="005B45A2">
            <w:pPr>
              <w:jc w:val="both"/>
              <w:rPr>
                <w:sz w:val="22"/>
                <w:szCs w:val="22"/>
                <w:lang w:val="sr-Cyrl-CS"/>
              </w:rPr>
            </w:pPr>
            <w:r w:rsidRPr="006B3246">
              <w:rPr>
                <w:sz w:val="22"/>
                <w:szCs w:val="22"/>
                <w:lang w:val="ru-RU"/>
              </w:rPr>
              <w:t>На Шумарском факултету, у будућем раду, прикупљање повратних информација од студената биће приоритетни задатак у циљу провере оптерећења студената за постизање исхода учења у формалном смислу.</w:t>
            </w:r>
          </w:p>
          <w:p w:rsidR="005B45A2" w:rsidRPr="006B3246" w:rsidRDefault="005B45A2" w:rsidP="005B45A2">
            <w:pPr>
              <w:jc w:val="both"/>
              <w:rPr>
                <w:color w:val="000000"/>
                <w:sz w:val="22"/>
                <w:szCs w:val="22"/>
                <w:lang w:val="sr-Cyrl-CS"/>
              </w:rPr>
            </w:pPr>
            <w:r w:rsidRPr="006B3246">
              <w:rPr>
                <w:sz w:val="22"/>
                <w:szCs w:val="22"/>
                <w:lang w:val="sr-Cyrl-CS"/>
              </w:rPr>
              <w:t xml:space="preserve">Факултет, односно Одсек, прибавља повратне информације из предузећа у којима се мастер инжењери ове области запошљавају. </w:t>
            </w:r>
            <w:r w:rsidRPr="006B3246">
              <w:rPr>
                <w:color w:val="000000"/>
                <w:sz w:val="22"/>
                <w:szCs w:val="22"/>
                <w:lang w:val="sr-Cyrl-CS"/>
              </w:rPr>
              <w:t>Комуникацијом са факултетима из Европе и Европском асоцијацијом школа пејзажне архитектуре (</w:t>
            </w:r>
            <w:r w:rsidRPr="006B3246">
              <w:rPr>
                <w:color w:val="000000"/>
                <w:sz w:val="22"/>
                <w:szCs w:val="22"/>
              </w:rPr>
              <w:t>ECLAS</w:t>
            </w:r>
            <w:r w:rsidRPr="006B3246">
              <w:rPr>
                <w:color w:val="000000"/>
                <w:sz w:val="22"/>
                <w:szCs w:val="22"/>
                <w:lang w:val="sr-Cyrl-CS"/>
              </w:rPr>
              <w:t xml:space="preserve">), као и увидом у  садржаје студијских програма других страних високошколских установа, врше се упоредне анализе и осавремењавање садржаја курикулума. Факултет, односно Одсек је у сталној комуникацији са струковним удружењима у земљи (Удружење пејзажних архитеката Србије </w:t>
            </w:r>
            <w:r w:rsidRPr="006B3246">
              <w:rPr>
                <w:color w:val="000000"/>
                <w:sz w:val="22"/>
                <w:szCs w:val="22"/>
              </w:rPr>
              <w:t>и</w:t>
            </w:r>
            <w:r w:rsidRPr="006B3246">
              <w:rPr>
                <w:color w:val="000000"/>
                <w:sz w:val="22"/>
                <w:szCs w:val="22"/>
                <w:lang w:val="sr-Cyrl-CS"/>
              </w:rPr>
              <w:t xml:space="preserve"> Удружење за пејзажну хортикултуру Србије) и иностранству по питањима захтева праксе у односу на савремена кретања у професији. </w:t>
            </w:r>
          </w:p>
          <w:p w:rsidR="00704C86" w:rsidRPr="006B3246" w:rsidRDefault="005B45A2" w:rsidP="00F22093">
            <w:pPr>
              <w:jc w:val="both"/>
              <w:rPr>
                <w:sz w:val="22"/>
                <w:szCs w:val="22"/>
                <w:lang w:val="sr-Cyrl-CS"/>
              </w:rPr>
            </w:pPr>
            <w:r w:rsidRPr="006B3246">
              <w:rPr>
                <w:sz w:val="22"/>
                <w:szCs w:val="22"/>
              </w:rPr>
              <w:t>Релевантност мастер студијског програма Пејзажна архитектура за тржиште рада (локално, државно, ме</w:t>
            </w:r>
            <w:r w:rsidRPr="006B3246">
              <w:rPr>
                <w:sz w:val="22"/>
                <w:szCs w:val="22"/>
                <w:lang w:val="sr-Cyrl-CS"/>
              </w:rPr>
              <w:t>ђ</w:t>
            </w:r>
            <w:r w:rsidRPr="006B3246">
              <w:rPr>
                <w:sz w:val="22"/>
                <w:szCs w:val="22"/>
              </w:rPr>
              <w:t>ународно)</w:t>
            </w:r>
            <w:r w:rsidRPr="006B3246">
              <w:rPr>
                <w:sz w:val="22"/>
                <w:szCs w:val="22"/>
                <w:lang w:val="sr-Cyrl-CS"/>
              </w:rPr>
              <w:t xml:space="preserve">, </w:t>
            </w:r>
            <w:r w:rsidRPr="006B3246">
              <w:rPr>
                <w:sz w:val="22"/>
                <w:szCs w:val="22"/>
              </w:rPr>
              <w:t>постигнућа мастер инжењера у каснијем професионалном развоју</w:t>
            </w:r>
            <w:r w:rsidR="00F22093" w:rsidRPr="006B3246">
              <w:rPr>
                <w:sz w:val="22"/>
                <w:szCs w:val="22"/>
              </w:rPr>
              <w:t xml:space="preserve">, </w:t>
            </w:r>
            <w:r w:rsidRPr="006B3246">
              <w:rPr>
                <w:sz w:val="22"/>
                <w:szCs w:val="22"/>
              </w:rPr>
              <w:t>трајању процеса запошљавања, секторима у којима су мастер инжењери запослени, података о њиховим тренутним позицијама, као и о компетенцијама које су стечене током студија а значајне су за успех на радном месту Шумарски факултет Универзитета у Београду ће приступити регионалном Темпус пројекту CONGRAD, у којем учествују високообразовне институције Немачке, Чешке, Финске, Шпаније, Србије, Босне и Херцеговине и Црне Горе. Циљ Пројекта је прикупљање информација о задовољству условима студирања, повезаности студијских програма са тржиштем рада и о процесу преласка мастер студената на тржиште рада.</w:t>
            </w:r>
            <w:r w:rsidR="00F22093" w:rsidRPr="006B3246">
              <w:rPr>
                <w:sz w:val="22"/>
                <w:szCs w:val="22"/>
              </w:rPr>
              <w:t xml:space="preserve"> К</w:t>
            </w:r>
            <w:r w:rsidR="00704C86" w:rsidRPr="006B3246">
              <w:rPr>
                <w:sz w:val="22"/>
                <w:szCs w:val="22"/>
                <w:lang w:val="sr-Cyrl-CS"/>
              </w:rPr>
              <w:t>онтрола квалитета студијског програма се обавља самовредновање</w:t>
            </w:r>
            <w:r w:rsidR="00F22093" w:rsidRPr="006B3246">
              <w:rPr>
                <w:sz w:val="22"/>
                <w:szCs w:val="22"/>
                <w:lang w:val="sr-Cyrl-CS"/>
              </w:rPr>
              <w:t xml:space="preserve">м на </w:t>
            </w:r>
            <w:r w:rsidR="00704C86" w:rsidRPr="006B3246">
              <w:rPr>
                <w:sz w:val="22"/>
                <w:szCs w:val="22"/>
                <w:lang w:val="sr-Cyrl-CS"/>
              </w:rPr>
              <w:t>три године, а  спољашњ</w:t>
            </w:r>
            <w:r w:rsidR="00F22093" w:rsidRPr="006B3246">
              <w:rPr>
                <w:sz w:val="22"/>
                <w:szCs w:val="22"/>
                <w:lang w:val="sr-Cyrl-CS"/>
              </w:rPr>
              <w:t>а</w:t>
            </w:r>
            <w:r w:rsidR="00704C86" w:rsidRPr="006B3246">
              <w:rPr>
                <w:sz w:val="22"/>
                <w:szCs w:val="22"/>
                <w:lang w:val="sr-Cyrl-CS"/>
              </w:rPr>
              <w:t xml:space="preserve"> провер</w:t>
            </w:r>
            <w:r w:rsidR="00F22093" w:rsidRPr="006B3246">
              <w:rPr>
                <w:sz w:val="22"/>
                <w:szCs w:val="22"/>
                <w:lang w:val="sr-Cyrl-CS"/>
              </w:rPr>
              <w:t>а</w:t>
            </w:r>
            <w:r w:rsidR="00704C86" w:rsidRPr="006B3246">
              <w:rPr>
                <w:sz w:val="22"/>
                <w:szCs w:val="22"/>
                <w:lang w:val="sr-Cyrl-CS"/>
              </w:rPr>
              <w:t xml:space="preserve"> квалитета на пет година.</w:t>
            </w:r>
          </w:p>
          <w:p w:rsidR="00704C86" w:rsidRPr="006B3246" w:rsidRDefault="00704C86" w:rsidP="005B45A2">
            <w:pPr>
              <w:jc w:val="both"/>
              <w:rPr>
                <w:sz w:val="22"/>
                <w:szCs w:val="22"/>
              </w:rPr>
            </w:pPr>
          </w:p>
        </w:tc>
      </w:tr>
      <w:tr w:rsidR="00A45B18" w:rsidRPr="006B3246" w:rsidTr="004C7891">
        <w:trPr>
          <w:trHeight w:val="2307"/>
        </w:trPr>
        <w:tc>
          <w:tcPr>
            <w:tcW w:w="9290" w:type="dxa"/>
            <w:shd w:val="clear" w:color="auto" w:fill="F2F2F2"/>
          </w:tcPr>
          <w:p w:rsidR="00A45B18" w:rsidRPr="006B3246" w:rsidRDefault="00A45B18" w:rsidP="004C7891">
            <w:pPr>
              <w:pBdr>
                <w:bottom w:val="single" w:sz="6" w:space="1" w:color="auto"/>
              </w:pBdr>
              <w:rPr>
                <w:b/>
                <w:sz w:val="22"/>
                <w:szCs w:val="22"/>
                <w:lang w:val="sr-Cyrl-CS"/>
              </w:rPr>
            </w:pPr>
            <w:r w:rsidRPr="006B3246">
              <w:rPr>
                <w:b/>
                <w:sz w:val="22"/>
                <w:szCs w:val="22"/>
                <w:lang w:val="sr-Cyrl-CS"/>
              </w:rPr>
              <w:lastRenderedPageBreak/>
              <w:t>Табеле и Прилози за стандард 11:</w:t>
            </w:r>
          </w:p>
          <w:p w:rsidR="00A45B18" w:rsidRPr="006B3246" w:rsidRDefault="00AC6950" w:rsidP="004C7891">
            <w:pPr>
              <w:jc w:val="both"/>
              <w:rPr>
                <w:sz w:val="22"/>
                <w:szCs w:val="22"/>
                <w:lang w:val="sr-Cyrl-CS"/>
              </w:rPr>
            </w:pPr>
            <w:hyperlink r:id="rId42" w:history="1">
              <w:r w:rsidR="00A45B18" w:rsidRPr="006B3246">
                <w:rPr>
                  <w:rStyle w:val="Hyperlink"/>
                  <w:b/>
                  <w:sz w:val="22"/>
                  <w:szCs w:val="22"/>
                  <w:lang w:val="sr-Cyrl-CS"/>
                </w:rPr>
                <w:t>Табела 11.1</w:t>
              </w:r>
            </w:hyperlink>
            <w:r w:rsidR="00A45B18" w:rsidRPr="006B3246">
              <w:rPr>
                <w:sz w:val="22"/>
                <w:szCs w:val="22"/>
                <w:lang w:val="sr-Cyrl-CS"/>
              </w:rPr>
              <w:t xml:space="preserve"> Листа чланова комисије организационих јединица задужених за квалитет (Комисије за квалитет,...) на Установи.</w:t>
            </w:r>
          </w:p>
          <w:p w:rsidR="00A45B18" w:rsidRPr="006B3246" w:rsidRDefault="00A45B18" w:rsidP="004C7891">
            <w:pPr>
              <w:jc w:val="both"/>
              <w:rPr>
                <w:sz w:val="22"/>
                <w:szCs w:val="22"/>
                <w:lang w:val="sr-Cyrl-CS"/>
              </w:rPr>
            </w:pPr>
            <w:r w:rsidRPr="006B3246">
              <w:rPr>
                <w:b/>
                <w:sz w:val="22"/>
                <w:szCs w:val="22"/>
                <w:lang w:val="sr-Cyrl-CS"/>
              </w:rPr>
              <w:t>Прилог 11.1</w:t>
            </w:r>
            <w:r w:rsidRPr="006B3246">
              <w:rPr>
                <w:sz w:val="22"/>
                <w:szCs w:val="22"/>
                <w:lang w:val="sr-Cyrl-CS"/>
              </w:rPr>
              <w:t xml:space="preserve">. Извештај о резултатима самовредновања </w:t>
            </w:r>
            <w:r w:rsidRPr="006B3246">
              <w:rPr>
                <w:sz w:val="22"/>
                <w:szCs w:val="22"/>
              </w:rPr>
              <w:t>Установе; Извештај о самовредновању студијског програма.</w:t>
            </w:r>
            <w:r w:rsidRPr="006B3246">
              <w:rPr>
                <w:sz w:val="22"/>
                <w:szCs w:val="22"/>
                <w:lang w:val="sr-Cyrl-CS"/>
              </w:rPr>
              <w:t>.</w:t>
            </w:r>
          </w:p>
          <w:p w:rsidR="00A45B18" w:rsidRPr="006B3246" w:rsidRDefault="00A45B18" w:rsidP="004C7891">
            <w:pPr>
              <w:jc w:val="both"/>
              <w:rPr>
                <w:sz w:val="22"/>
                <w:szCs w:val="22"/>
                <w:lang w:val="sr-Cyrl-CS"/>
              </w:rPr>
            </w:pPr>
            <w:r w:rsidRPr="006B3246">
              <w:rPr>
                <w:b/>
                <w:sz w:val="22"/>
                <w:szCs w:val="22"/>
                <w:lang w:val="sr-Cyrl-CS"/>
              </w:rPr>
              <w:t>Прилог 11.2.</w:t>
            </w:r>
            <w:r w:rsidRPr="006B3246">
              <w:rPr>
                <w:sz w:val="22"/>
                <w:szCs w:val="22"/>
                <w:lang w:val="sr-Cyrl-CS"/>
              </w:rPr>
              <w:t xml:space="preserve"> Јавно публикован документ – Политика обезбеђења квалитета- Установе.</w:t>
            </w:r>
          </w:p>
          <w:p w:rsidR="00A45B18" w:rsidRPr="006B3246" w:rsidRDefault="00A45B18" w:rsidP="004C7891">
            <w:pPr>
              <w:jc w:val="both"/>
              <w:rPr>
                <w:sz w:val="22"/>
                <w:szCs w:val="22"/>
                <w:lang w:val="sr-Cyrl-CS"/>
              </w:rPr>
            </w:pPr>
            <w:r w:rsidRPr="006B3246">
              <w:rPr>
                <w:b/>
                <w:sz w:val="22"/>
                <w:szCs w:val="22"/>
                <w:lang w:val="sr-Cyrl-CS"/>
              </w:rPr>
              <w:t>Прилог 11.3.</w:t>
            </w:r>
            <w:r w:rsidRPr="006B3246">
              <w:rPr>
                <w:sz w:val="22"/>
                <w:szCs w:val="22"/>
                <w:lang w:val="sr-Cyrl-CS"/>
              </w:rPr>
              <w:t xml:space="preserve"> Правилник о уџбеницима на Установи. </w:t>
            </w:r>
          </w:p>
          <w:p w:rsidR="00A45B18" w:rsidRPr="006B3246" w:rsidRDefault="00A45B18" w:rsidP="004C7891">
            <w:pPr>
              <w:rPr>
                <w:sz w:val="22"/>
                <w:szCs w:val="22"/>
                <w:lang w:val="sr-Cyrl-CS"/>
              </w:rPr>
            </w:pPr>
            <w:r w:rsidRPr="006B3246">
              <w:rPr>
                <w:b/>
                <w:sz w:val="22"/>
                <w:szCs w:val="22"/>
                <w:lang w:val="sr-Cyrl-CS"/>
              </w:rPr>
              <w:t>Прилог 11.4</w:t>
            </w:r>
            <w:r w:rsidRPr="006B3246">
              <w:rPr>
                <w:sz w:val="22"/>
                <w:szCs w:val="22"/>
                <w:lang w:val="sr-Cyrl-CS"/>
              </w:rPr>
              <w:t>. Извод из Статута Установе којим</w:t>
            </w:r>
            <w:r w:rsidRPr="006B3246">
              <w:rPr>
                <w:sz w:val="22"/>
                <w:szCs w:val="22"/>
              </w:rPr>
              <w:t xml:space="preserve"> се</w:t>
            </w:r>
            <w:r w:rsidRPr="006B3246">
              <w:rPr>
                <w:sz w:val="22"/>
                <w:szCs w:val="22"/>
                <w:lang w:val="sr-Cyrl-CS"/>
              </w:rPr>
              <w:t xml:space="preserve"> регулише оснивање и делокруг рада организационих јединица задужених за квалитет (комисије за квалитет...).</w:t>
            </w:r>
          </w:p>
        </w:tc>
      </w:tr>
    </w:tbl>
    <w:p w:rsidR="00B13522" w:rsidRPr="006B3246" w:rsidRDefault="00B13522" w:rsidP="00152ABE">
      <w:pPr>
        <w:rPr>
          <w:sz w:val="22"/>
          <w:szCs w:val="22"/>
        </w:rPr>
      </w:pPr>
    </w:p>
    <w:sectPr w:rsidR="00B13522" w:rsidRPr="006B3246" w:rsidSect="006B3246">
      <w:pgSz w:w="11907" w:h="16840" w:code="9"/>
      <w:pgMar w:top="1418"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OIOB F+ Helvetica Neue">
    <w:altName w:val="Times New Roman"/>
    <w:charset w:val="00"/>
    <w:family w:val="roman"/>
    <w:pitch w:val="variable"/>
    <w:sig w:usb0="00000000" w:usb1="00000000" w:usb2="00000000" w:usb3="00000000" w:csb0="00000000" w:csb1="00000000"/>
  </w:font>
  <w:font w:name="TimesNewRomanPSMT">
    <w:altName w:val="Arial Unicode MS"/>
    <w:panose1 w:val="00000000000000000000"/>
    <w:charset w:val="80"/>
    <w:family w:val="auto"/>
    <w:notTrueType/>
    <w:pitch w:val="default"/>
    <w:sig w:usb0="00000000"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B7038"/>
    <w:multiLevelType w:val="hybridMultilevel"/>
    <w:tmpl w:val="D0167D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B613AD"/>
    <w:multiLevelType w:val="hybridMultilevel"/>
    <w:tmpl w:val="18DAE232"/>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
    <w:nsid w:val="0538775E"/>
    <w:multiLevelType w:val="hybridMultilevel"/>
    <w:tmpl w:val="5984B8EE"/>
    <w:lvl w:ilvl="0" w:tplc="C49AC70A">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2E86FBF"/>
    <w:multiLevelType w:val="hybridMultilevel"/>
    <w:tmpl w:val="7952B0A4"/>
    <w:lvl w:ilvl="0" w:tplc="77127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065550"/>
    <w:multiLevelType w:val="hybridMultilevel"/>
    <w:tmpl w:val="7C86A1E0"/>
    <w:lvl w:ilvl="0" w:tplc="C49AC70A">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9F62B36"/>
    <w:multiLevelType w:val="hybridMultilevel"/>
    <w:tmpl w:val="D0B449A6"/>
    <w:lvl w:ilvl="0" w:tplc="06FA1F90">
      <w:start w:val="1"/>
      <w:numFmt w:val="decimal"/>
      <w:lvlText w:val="9.%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B3E50F3"/>
    <w:multiLevelType w:val="hybridMultilevel"/>
    <w:tmpl w:val="8D7AFF9C"/>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7">
    <w:nsid w:val="1B67757A"/>
    <w:multiLevelType w:val="hybridMultilevel"/>
    <w:tmpl w:val="C71C17E0"/>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8">
    <w:nsid w:val="1F3C0066"/>
    <w:multiLevelType w:val="multilevel"/>
    <w:tmpl w:val="CBC61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4765D7"/>
    <w:multiLevelType w:val="hybridMultilevel"/>
    <w:tmpl w:val="47423D02"/>
    <w:lvl w:ilvl="0" w:tplc="C7D24616">
      <w:start w:val="1"/>
      <w:numFmt w:val="decimal"/>
      <w:lvlText w:val="2.%1"/>
      <w:lvlJc w:val="left"/>
      <w:pPr>
        <w:tabs>
          <w:tab w:val="num" w:pos="864"/>
        </w:tabs>
        <w:ind w:left="576"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4E110FF"/>
    <w:multiLevelType w:val="multilevel"/>
    <w:tmpl w:val="809082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829736E"/>
    <w:multiLevelType w:val="hybridMultilevel"/>
    <w:tmpl w:val="25440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96147D"/>
    <w:multiLevelType w:val="hybridMultilevel"/>
    <w:tmpl w:val="4DD206A8"/>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13">
    <w:nsid w:val="2B4D6089"/>
    <w:multiLevelType w:val="hybridMultilevel"/>
    <w:tmpl w:val="516C01C4"/>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5632B5"/>
    <w:multiLevelType w:val="hybridMultilevel"/>
    <w:tmpl w:val="36D03B10"/>
    <w:lvl w:ilvl="0" w:tplc="86AACAF0">
      <w:start w:val="1"/>
      <w:numFmt w:val="bullet"/>
      <w:lvlText w:val="-"/>
      <w:lvlJc w:val="left"/>
      <w:pPr>
        <w:ind w:left="720" w:hanging="360"/>
      </w:pPr>
    </w:lvl>
    <w:lvl w:ilvl="1" w:tplc="3EE0A9A6">
      <w:start w:val="5"/>
      <w:numFmt w:val="bullet"/>
      <w:lvlText w:val="•"/>
      <w:lvlJc w:val="left"/>
      <w:pPr>
        <w:ind w:left="1800" w:hanging="72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5F09EA"/>
    <w:multiLevelType w:val="multilevel"/>
    <w:tmpl w:val="244851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187714"/>
    <w:multiLevelType w:val="hybridMultilevel"/>
    <w:tmpl w:val="F6FE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57536F"/>
    <w:multiLevelType w:val="hybridMultilevel"/>
    <w:tmpl w:val="299A717E"/>
    <w:lvl w:ilvl="0" w:tplc="58924012">
      <w:start w:val="1"/>
      <w:numFmt w:val="decimal"/>
      <w:lvlText w:val="10.%1"/>
      <w:lvlJc w:val="left"/>
      <w:pPr>
        <w:tabs>
          <w:tab w:val="num" w:pos="1152"/>
        </w:tabs>
        <w:ind w:left="792"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0C513B6"/>
    <w:multiLevelType w:val="hybridMultilevel"/>
    <w:tmpl w:val="CE88EF88"/>
    <w:lvl w:ilvl="0" w:tplc="74BE1A0C">
      <w:start w:val="1"/>
      <w:numFmt w:val="decimal"/>
      <w:lvlText w:val="6.%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0FF4856"/>
    <w:multiLevelType w:val="hybridMultilevel"/>
    <w:tmpl w:val="85487A86"/>
    <w:lvl w:ilvl="0" w:tplc="0FB03C9E">
      <w:start w:val="1"/>
      <w:numFmt w:val="decimal"/>
      <w:lvlText w:val="3.%1"/>
      <w:lvlJc w:val="left"/>
      <w:pPr>
        <w:tabs>
          <w:tab w:val="num" w:pos="576"/>
        </w:tabs>
        <w:ind w:left="576" w:hanging="432"/>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4E6AC2"/>
    <w:multiLevelType w:val="hybridMultilevel"/>
    <w:tmpl w:val="CF7E9688"/>
    <w:lvl w:ilvl="0" w:tplc="86AACAF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CD0372"/>
    <w:multiLevelType w:val="hybridMultilevel"/>
    <w:tmpl w:val="94BA23F0"/>
    <w:lvl w:ilvl="0" w:tplc="CCC8A28A">
      <w:start w:val="1"/>
      <w:numFmt w:val="decimal"/>
      <w:lvlText w:val="11.%1"/>
      <w:lvlJc w:val="left"/>
      <w:pPr>
        <w:tabs>
          <w:tab w:val="num" w:pos="982"/>
        </w:tabs>
        <w:ind w:left="79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39575BF"/>
    <w:multiLevelType w:val="hybridMultilevel"/>
    <w:tmpl w:val="886AD780"/>
    <w:lvl w:ilvl="0" w:tplc="E2B27D92">
      <w:start w:val="1"/>
      <w:numFmt w:val="decimal"/>
      <w:lvlText w:val="5.%1"/>
      <w:lvlJc w:val="left"/>
      <w:pPr>
        <w:tabs>
          <w:tab w:val="num" w:pos="890"/>
        </w:tabs>
        <w:ind w:left="576" w:hanging="406"/>
      </w:pPr>
      <w:rPr>
        <w:rFonts w:hint="default"/>
      </w:rPr>
    </w:lvl>
    <w:lvl w:ilvl="1" w:tplc="BEDCA9E6">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450659F"/>
    <w:multiLevelType w:val="hybridMultilevel"/>
    <w:tmpl w:val="042A3816"/>
    <w:lvl w:ilvl="0" w:tplc="241A0001">
      <w:start w:val="1"/>
      <w:numFmt w:val="bullet"/>
      <w:lvlText w:val=""/>
      <w:lvlJc w:val="left"/>
      <w:pPr>
        <w:tabs>
          <w:tab w:val="num" w:pos="720"/>
        </w:tabs>
        <w:ind w:left="720" w:hanging="360"/>
      </w:pPr>
      <w:rPr>
        <w:rFonts w:ascii="Symbol" w:hAnsi="Symbol" w:hint="default"/>
      </w:rPr>
    </w:lvl>
    <w:lvl w:ilvl="1" w:tplc="241A0003">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4">
    <w:nsid w:val="45174AED"/>
    <w:multiLevelType w:val="hybridMultilevel"/>
    <w:tmpl w:val="4D66B20E"/>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561AE5"/>
    <w:multiLevelType w:val="multilevel"/>
    <w:tmpl w:val="D03293D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498A0495"/>
    <w:multiLevelType w:val="hybridMultilevel"/>
    <w:tmpl w:val="FEFEE2E8"/>
    <w:lvl w:ilvl="0" w:tplc="7FD208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821848"/>
    <w:multiLevelType w:val="multilevel"/>
    <w:tmpl w:val="4A6A3E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56D6DAF"/>
    <w:multiLevelType w:val="hybridMultilevel"/>
    <w:tmpl w:val="68341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700233"/>
    <w:multiLevelType w:val="hybridMultilevel"/>
    <w:tmpl w:val="3320A754"/>
    <w:lvl w:ilvl="0" w:tplc="04090001">
      <w:start w:val="1"/>
      <w:numFmt w:val="bullet"/>
      <w:lvlText w:val=""/>
      <w:lvlJc w:val="left"/>
      <w:pPr>
        <w:tabs>
          <w:tab w:val="num" w:pos="1240"/>
        </w:tabs>
        <w:ind w:left="1240" w:hanging="360"/>
      </w:pPr>
      <w:rPr>
        <w:rFonts w:ascii="Symbol" w:hAnsi="Symbol" w:hint="default"/>
      </w:rPr>
    </w:lvl>
    <w:lvl w:ilvl="1" w:tplc="081A0003" w:tentative="1">
      <w:start w:val="1"/>
      <w:numFmt w:val="bullet"/>
      <w:lvlText w:val="o"/>
      <w:lvlJc w:val="left"/>
      <w:pPr>
        <w:tabs>
          <w:tab w:val="num" w:pos="1960"/>
        </w:tabs>
        <w:ind w:left="1960" w:hanging="360"/>
      </w:pPr>
      <w:rPr>
        <w:rFonts w:ascii="Courier New" w:hAnsi="Courier New" w:cs="Courier New" w:hint="default"/>
      </w:rPr>
    </w:lvl>
    <w:lvl w:ilvl="2" w:tplc="081A0005" w:tentative="1">
      <w:start w:val="1"/>
      <w:numFmt w:val="bullet"/>
      <w:lvlText w:val=""/>
      <w:lvlJc w:val="left"/>
      <w:pPr>
        <w:tabs>
          <w:tab w:val="num" w:pos="2680"/>
        </w:tabs>
        <w:ind w:left="2680" w:hanging="360"/>
      </w:pPr>
      <w:rPr>
        <w:rFonts w:ascii="Wingdings" w:hAnsi="Wingdings" w:hint="default"/>
      </w:rPr>
    </w:lvl>
    <w:lvl w:ilvl="3" w:tplc="081A0001" w:tentative="1">
      <w:start w:val="1"/>
      <w:numFmt w:val="bullet"/>
      <w:lvlText w:val=""/>
      <w:lvlJc w:val="left"/>
      <w:pPr>
        <w:tabs>
          <w:tab w:val="num" w:pos="3400"/>
        </w:tabs>
        <w:ind w:left="3400" w:hanging="360"/>
      </w:pPr>
      <w:rPr>
        <w:rFonts w:ascii="Symbol" w:hAnsi="Symbol" w:hint="default"/>
      </w:rPr>
    </w:lvl>
    <w:lvl w:ilvl="4" w:tplc="081A0003" w:tentative="1">
      <w:start w:val="1"/>
      <w:numFmt w:val="bullet"/>
      <w:lvlText w:val="o"/>
      <w:lvlJc w:val="left"/>
      <w:pPr>
        <w:tabs>
          <w:tab w:val="num" w:pos="4120"/>
        </w:tabs>
        <w:ind w:left="4120" w:hanging="360"/>
      </w:pPr>
      <w:rPr>
        <w:rFonts w:ascii="Courier New" w:hAnsi="Courier New" w:cs="Courier New" w:hint="default"/>
      </w:rPr>
    </w:lvl>
    <w:lvl w:ilvl="5" w:tplc="081A0005" w:tentative="1">
      <w:start w:val="1"/>
      <w:numFmt w:val="bullet"/>
      <w:lvlText w:val=""/>
      <w:lvlJc w:val="left"/>
      <w:pPr>
        <w:tabs>
          <w:tab w:val="num" w:pos="4840"/>
        </w:tabs>
        <w:ind w:left="4840" w:hanging="360"/>
      </w:pPr>
      <w:rPr>
        <w:rFonts w:ascii="Wingdings" w:hAnsi="Wingdings" w:hint="default"/>
      </w:rPr>
    </w:lvl>
    <w:lvl w:ilvl="6" w:tplc="081A0001" w:tentative="1">
      <w:start w:val="1"/>
      <w:numFmt w:val="bullet"/>
      <w:lvlText w:val=""/>
      <w:lvlJc w:val="left"/>
      <w:pPr>
        <w:tabs>
          <w:tab w:val="num" w:pos="5560"/>
        </w:tabs>
        <w:ind w:left="5560" w:hanging="360"/>
      </w:pPr>
      <w:rPr>
        <w:rFonts w:ascii="Symbol" w:hAnsi="Symbol" w:hint="default"/>
      </w:rPr>
    </w:lvl>
    <w:lvl w:ilvl="7" w:tplc="081A0003" w:tentative="1">
      <w:start w:val="1"/>
      <w:numFmt w:val="bullet"/>
      <w:lvlText w:val="o"/>
      <w:lvlJc w:val="left"/>
      <w:pPr>
        <w:tabs>
          <w:tab w:val="num" w:pos="6280"/>
        </w:tabs>
        <w:ind w:left="6280" w:hanging="360"/>
      </w:pPr>
      <w:rPr>
        <w:rFonts w:ascii="Courier New" w:hAnsi="Courier New" w:cs="Courier New" w:hint="default"/>
      </w:rPr>
    </w:lvl>
    <w:lvl w:ilvl="8" w:tplc="081A0005" w:tentative="1">
      <w:start w:val="1"/>
      <w:numFmt w:val="bullet"/>
      <w:lvlText w:val=""/>
      <w:lvlJc w:val="left"/>
      <w:pPr>
        <w:tabs>
          <w:tab w:val="num" w:pos="7000"/>
        </w:tabs>
        <w:ind w:left="7000" w:hanging="360"/>
      </w:pPr>
      <w:rPr>
        <w:rFonts w:ascii="Wingdings" w:hAnsi="Wingdings" w:hint="default"/>
      </w:rPr>
    </w:lvl>
  </w:abstractNum>
  <w:abstractNum w:abstractNumId="30">
    <w:nsid w:val="58E50489"/>
    <w:multiLevelType w:val="hybridMultilevel"/>
    <w:tmpl w:val="32925060"/>
    <w:lvl w:ilvl="0" w:tplc="34FC3780">
      <w:start w:val="1"/>
      <w:numFmt w:val="decimal"/>
      <w:lvlText w:val="7.%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9AF4B2D"/>
    <w:multiLevelType w:val="hybridMultilevel"/>
    <w:tmpl w:val="8B969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F57EF2"/>
    <w:multiLevelType w:val="hybridMultilevel"/>
    <w:tmpl w:val="DA48BBB6"/>
    <w:lvl w:ilvl="0" w:tplc="E2B27D92">
      <w:start w:val="1"/>
      <w:numFmt w:val="decimal"/>
      <w:lvlText w:val="5.%1"/>
      <w:lvlJc w:val="left"/>
      <w:pPr>
        <w:tabs>
          <w:tab w:val="num" w:pos="890"/>
        </w:tabs>
        <w:ind w:left="576" w:hanging="406"/>
      </w:pPr>
      <w:rPr>
        <w:rFonts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2A06DBB"/>
    <w:multiLevelType w:val="hybridMultilevel"/>
    <w:tmpl w:val="49966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D96AED"/>
    <w:multiLevelType w:val="hybridMultilevel"/>
    <w:tmpl w:val="C770CFC6"/>
    <w:lvl w:ilvl="0" w:tplc="C0AE77E6">
      <w:start w:val="1"/>
      <w:numFmt w:val="bullet"/>
      <w:lvlText w:val="-"/>
      <w:lvlJc w:val="left"/>
      <w:pPr>
        <w:tabs>
          <w:tab w:val="num" w:pos="737"/>
        </w:tabs>
        <w:ind w:left="737" w:hanging="397"/>
      </w:pPr>
      <w:rPr>
        <w:rFonts w:ascii="Courier New" w:hAnsi="Courier New"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5">
    <w:nsid w:val="636146BE"/>
    <w:multiLevelType w:val="multilevel"/>
    <w:tmpl w:val="6458014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4096CF0"/>
    <w:multiLevelType w:val="hybridMultilevel"/>
    <w:tmpl w:val="EE749774"/>
    <w:lvl w:ilvl="0" w:tplc="7E2CF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BB2D96"/>
    <w:multiLevelType w:val="hybridMultilevel"/>
    <w:tmpl w:val="329C0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F67722"/>
    <w:multiLevelType w:val="hybridMultilevel"/>
    <w:tmpl w:val="D3BC92CA"/>
    <w:lvl w:ilvl="0" w:tplc="6C9ABD8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A4C4124"/>
    <w:multiLevelType w:val="multilevel"/>
    <w:tmpl w:val="6E5ACB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C041372"/>
    <w:multiLevelType w:val="hybridMultilevel"/>
    <w:tmpl w:val="617C5A76"/>
    <w:lvl w:ilvl="0" w:tplc="241A0001">
      <w:start w:val="1"/>
      <w:numFmt w:val="bullet"/>
      <w:lvlText w:val=""/>
      <w:lvlJc w:val="left"/>
      <w:pPr>
        <w:tabs>
          <w:tab w:val="num" w:pos="720"/>
        </w:tabs>
        <w:ind w:left="720" w:hanging="360"/>
      </w:pPr>
      <w:rPr>
        <w:rFonts w:ascii="Symbol" w:hAnsi="Symbol"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41">
    <w:nsid w:val="6EC42770"/>
    <w:multiLevelType w:val="hybridMultilevel"/>
    <w:tmpl w:val="6980C472"/>
    <w:lvl w:ilvl="0" w:tplc="E342DD9A">
      <w:start w:val="1"/>
      <w:numFmt w:val="bullet"/>
      <w:lvlText w:val="-"/>
      <w:lvlJc w:val="left"/>
      <w:pPr>
        <w:tabs>
          <w:tab w:val="num" w:pos="567"/>
        </w:tabs>
        <w:ind w:left="567" w:hanging="397"/>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6F8F1A8F"/>
    <w:multiLevelType w:val="hybridMultilevel"/>
    <w:tmpl w:val="4DBC9CA6"/>
    <w:lvl w:ilvl="0" w:tplc="07EC2B3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780D61"/>
    <w:multiLevelType w:val="hybridMultilevel"/>
    <w:tmpl w:val="40986456"/>
    <w:lvl w:ilvl="0" w:tplc="E0FCE2D2">
      <w:start w:val="6"/>
      <w:numFmt w:val="bullet"/>
      <w:lvlText w:val="-"/>
      <w:lvlJc w:val="left"/>
      <w:pPr>
        <w:ind w:left="420" w:hanging="360"/>
      </w:pPr>
      <w:rPr>
        <w:rFonts w:ascii="Times New Roman" w:eastAsia="Calibri" w:hAnsi="Times New Roman" w:cs="Times New Roman"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4">
    <w:nsid w:val="710640D4"/>
    <w:multiLevelType w:val="hybridMultilevel"/>
    <w:tmpl w:val="8F4CBDD2"/>
    <w:lvl w:ilvl="0" w:tplc="D526C3D2">
      <w:start w:val="1"/>
      <w:numFmt w:val="decimal"/>
      <w:lvlText w:val="8.%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14533E5"/>
    <w:multiLevelType w:val="hybridMultilevel"/>
    <w:tmpl w:val="3D94A82A"/>
    <w:lvl w:ilvl="0" w:tplc="53929F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25F64D6"/>
    <w:multiLevelType w:val="hybridMultilevel"/>
    <w:tmpl w:val="70886E3E"/>
    <w:lvl w:ilvl="0" w:tplc="F3EAF79C">
      <w:start w:val="1"/>
      <w:numFmt w:val="bullet"/>
      <w:lvlText w:val=""/>
      <w:lvlJc w:val="left"/>
      <w:pPr>
        <w:ind w:left="1240" w:hanging="360"/>
      </w:pPr>
      <w:rPr>
        <w:rFonts w:ascii="Symbol" w:hAnsi="Symbol" w:hint="default"/>
        <w:color w:val="auto"/>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7">
    <w:nsid w:val="7E7B193D"/>
    <w:multiLevelType w:val="hybridMultilevel"/>
    <w:tmpl w:val="C1D0C0D8"/>
    <w:lvl w:ilvl="0" w:tplc="277C282C">
      <w:start w:val="1"/>
      <w:numFmt w:val="decimal"/>
      <w:lvlText w:val="%1."/>
      <w:lvlJc w:val="left"/>
      <w:pPr>
        <w:ind w:left="748" w:hanging="360"/>
      </w:pPr>
      <w:rPr>
        <w:rFonts w:hint="default"/>
        <w:sz w:val="22"/>
        <w:szCs w:val="24"/>
      </w:r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num w:numId="1">
    <w:abstractNumId w:val="4"/>
  </w:num>
  <w:num w:numId="2">
    <w:abstractNumId w:val="2"/>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38"/>
  </w:num>
  <w:num w:numId="6">
    <w:abstractNumId w:val="9"/>
  </w:num>
  <w:num w:numId="7">
    <w:abstractNumId w:val="19"/>
  </w:num>
  <w:num w:numId="8">
    <w:abstractNumId w:val="41"/>
  </w:num>
  <w:num w:numId="9">
    <w:abstractNumId w:val="34"/>
  </w:num>
  <w:num w:numId="10">
    <w:abstractNumId w:val="22"/>
  </w:num>
  <w:num w:numId="11">
    <w:abstractNumId w:val="32"/>
  </w:num>
  <w:num w:numId="12">
    <w:abstractNumId w:val="18"/>
  </w:num>
  <w:num w:numId="13">
    <w:abstractNumId w:val="30"/>
  </w:num>
  <w:num w:numId="14">
    <w:abstractNumId w:val="44"/>
  </w:num>
  <w:num w:numId="15">
    <w:abstractNumId w:val="5"/>
  </w:num>
  <w:num w:numId="16">
    <w:abstractNumId w:val="28"/>
  </w:num>
  <w:num w:numId="17">
    <w:abstractNumId w:val="16"/>
  </w:num>
  <w:num w:numId="18">
    <w:abstractNumId w:val="33"/>
  </w:num>
  <w:num w:numId="19">
    <w:abstractNumId w:val="11"/>
  </w:num>
  <w:num w:numId="20">
    <w:abstractNumId w:val="31"/>
  </w:num>
  <w:num w:numId="21">
    <w:abstractNumId w:val="17"/>
  </w:num>
  <w:num w:numId="22">
    <w:abstractNumId w:val="21"/>
  </w:num>
  <w:num w:numId="23">
    <w:abstractNumId w:val="46"/>
  </w:num>
  <w:num w:numId="24">
    <w:abstractNumId w:val="29"/>
  </w:num>
  <w:num w:numId="25">
    <w:abstractNumId w:val="23"/>
  </w:num>
  <w:num w:numId="26">
    <w:abstractNumId w:val="40"/>
  </w:num>
  <w:num w:numId="27">
    <w:abstractNumId w:val="12"/>
  </w:num>
  <w:num w:numId="28">
    <w:abstractNumId w:val="20"/>
  </w:num>
  <w:num w:numId="29">
    <w:abstractNumId w:val="25"/>
  </w:num>
  <w:num w:numId="30">
    <w:abstractNumId w:val="8"/>
  </w:num>
  <w:num w:numId="31">
    <w:abstractNumId w:val="15"/>
  </w:num>
  <w:num w:numId="32">
    <w:abstractNumId w:val="13"/>
  </w:num>
  <w:num w:numId="33">
    <w:abstractNumId w:val="24"/>
  </w:num>
  <w:num w:numId="34">
    <w:abstractNumId w:val="47"/>
  </w:num>
  <w:num w:numId="35">
    <w:abstractNumId w:val="36"/>
  </w:num>
  <w:num w:numId="36">
    <w:abstractNumId w:val="3"/>
  </w:num>
  <w:num w:numId="37">
    <w:abstractNumId w:val="26"/>
  </w:num>
  <w:num w:numId="38">
    <w:abstractNumId w:val="45"/>
  </w:num>
  <w:num w:numId="39">
    <w:abstractNumId w:val="35"/>
  </w:num>
  <w:num w:numId="40">
    <w:abstractNumId w:val="39"/>
  </w:num>
  <w:num w:numId="41">
    <w:abstractNumId w:val="42"/>
  </w:num>
  <w:num w:numId="42">
    <w:abstractNumId w:val="10"/>
  </w:num>
  <w:num w:numId="43">
    <w:abstractNumId w:val="0"/>
  </w:num>
  <w:num w:numId="44">
    <w:abstractNumId w:val="1"/>
  </w:num>
  <w:num w:numId="45">
    <w:abstractNumId w:val="6"/>
  </w:num>
  <w:num w:numId="46">
    <w:abstractNumId w:val="27"/>
  </w:num>
  <w:num w:numId="47">
    <w:abstractNumId w:val="14"/>
  </w:num>
  <w:num w:numId="48">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hyphenationZone w:val="425"/>
  <w:drawingGridHorizontalSpacing w:val="100"/>
  <w:displayHorizontalDrawingGridEvery w:val="2"/>
  <w:characterSpacingControl w:val="doNotCompress"/>
  <w:compat/>
  <w:rsids>
    <w:rsidRoot w:val="00BF3319"/>
    <w:rsid w:val="00000FB8"/>
    <w:rsid w:val="000719BB"/>
    <w:rsid w:val="00087DF8"/>
    <w:rsid w:val="0009771A"/>
    <w:rsid w:val="000B0B29"/>
    <w:rsid w:val="000D6956"/>
    <w:rsid w:val="0010462C"/>
    <w:rsid w:val="00152ABE"/>
    <w:rsid w:val="001B4A7E"/>
    <w:rsid w:val="001C1D3E"/>
    <w:rsid w:val="001C6EB0"/>
    <w:rsid w:val="001F6A81"/>
    <w:rsid w:val="002306ED"/>
    <w:rsid w:val="002521E2"/>
    <w:rsid w:val="00256495"/>
    <w:rsid w:val="00287A56"/>
    <w:rsid w:val="002903DA"/>
    <w:rsid w:val="002A2A3F"/>
    <w:rsid w:val="002B73E5"/>
    <w:rsid w:val="002F18D7"/>
    <w:rsid w:val="002F1A3F"/>
    <w:rsid w:val="003230D6"/>
    <w:rsid w:val="003245A1"/>
    <w:rsid w:val="0034086F"/>
    <w:rsid w:val="00410061"/>
    <w:rsid w:val="004252EB"/>
    <w:rsid w:val="00436F4C"/>
    <w:rsid w:val="00464411"/>
    <w:rsid w:val="004934F4"/>
    <w:rsid w:val="004A1FF2"/>
    <w:rsid w:val="004B12AE"/>
    <w:rsid w:val="004C7891"/>
    <w:rsid w:val="004E16B9"/>
    <w:rsid w:val="00552E7F"/>
    <w:rsid w:val="00587FC0"/>
    <w:rsid w:val="005A186D"/>
    <w:rsid w:val="005B0A0E"/>
    <w:rsid w:val="005B45A2"/>
    <w:rsid w:val="0061789F"/>
    <w:rsid w:val="00641BC2"/>
    <w:rsid w:val="00644CD8"/>
    <w:rsid w:val="00680C47"/>
    <w:rsid w:val="0069730F"/>
    <w:rsid w:val="006B3246"/>
    <w:rsid w:val="006D7890"/>
    <w:rsid w:val="00704C86"/>
    <w:rsid w:val="007054DB"/>
    <w:rsid w:val="007F0150"/>
    <w:rsid w:val="00841B42"/>
    <w:rsid w:val="008505C7"/>
    <w:rsid w:val="008618EF"/>
    <w:rsid w:val="0086646A"/>
    <w:rsid w:val="008A1249"/>
    <w:rsid w:val="00915E30"/>
    <w:rsid w:val="009C645E"/>
    <w:rsid w:val="009E6B2F"/>
    <w:rsid w:val="00A07548"/>
    <w:rsid w:val="00A2242E"/>
    <w:rsid w:val="00A36ABE"/>
    <w:rsid w:val="00A45B18"/>
    <w:rsid w:val="00A72D0E"/>
    <w:rsid w:val="00A82DA0"/>
    <w:rsid w:val="00A913CA"/>
    <w:rsid w:val="00A9400F"/>
    <w:rsid w:val="00AB25C3"/>
    <w:rsid w:val="00AC6950"/>
    <w:rsid w:val="00AD00F3"/>
    <w:rsid w:val="00AE10B3"/>
    <w:rsid w:val="00AE3766"/>
    <w:rsid w:val="00B13522"/>
    <w:rsid w:val="00B62E9E"/>
    <w:rsid w:val="00B64AF9"/>
    <w:rsid w:val="00B728F1"/>
    <w:rsid w:val="00B77578"/>
    <w:rsid w:val="00BC15A4"/>
    <w:rsid w:val="00BC6A77"/>
    <w:rsid w:val="00BD60C9"/>
    <w:rsid w:val="00BF3319"/>
    <w:rsid w:val="00C051BA"/>
    <w:rsid w:val="00C2170A"/>
    <w:rsid w:val="00C52C50"/>
    <w:rsid w:val="00C64523"/>
    <w:rsid w:val="00C95410"/>
    <w:rsid w:val="00CE5566"/>
    <w:rsid w:val="00CE7B1D"/>
    <w:rsid w:val="00CF1301"/>
    <w:rsid w:val="00D17469"/>
    <w:rsid w:val="00D3547F"/>
    <w:rsid w:val="00D41FB1"/>
    <w:rsid w:val="00D57EF7"/>
    <w:rsid w:val="00D70CFE"/>
    <w:rsid w:val="00DE3A71"/>
    <w:rsid w:val="00E3555B"/>
    <w:rsid w:val="00ED2106"/>
    <w:rsid w:val="00ED360B"/>
    <w:rsid w:val="00EF1891"/>
    <w:rsid w:val="00F22093"/>
    <w:rsid w:val="00F2407E"/>
    <w:rsid w:val="00F82BA5"/>
    <w:rsid w:val="00FB06C8"/>
    <w:rsid w:val="00FD04CB"/>
    <w:rsid w:val="00FD3063"/>
    <w:rsid w:val="00FD5446"/>
  </w:rsids>
  <m:mathPr>
    <m:mathFont m:val="Cambria Math"/>
    <m:brkBin m:val="before"/>
    <m:brkBinSub m:val="--"/>
    <m:smallFrac m:val="off"/>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4" type="connector" idref="#_x0000_s1037"/>
        <o:r id="V:Rule5" type="connector" idref="#_x0000_s1036"/>
        <o:r id="V:Rule6"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522"/>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paragraph" w:styleId="Heading1">
    <w:name w:val="heading 1"/>
    <w:basedOn w:val="Normal"/>
    <w:next w:val="Normal"/>
    <w:link w:val="Heading1Char"/>
    <w:qFormat/>
    <w:rsid w:val="00A45B18"/>
    <w:pPr>
      <w:keepNext/>
      <w:widowControl/>
      <w:autoSpaceDE/>
      <w:autoSpaceDN/>
      <w:adjustRightInd/>
      <w:outlineLvl w:val="0"/>
    </w:pPr>
    <w:rPr>
      <w:b/>
      <w:bCs/>
      <w:sz w:val="24"/>
      <w:szCs w:val="24"/>
      <w:lang w:eastAsia="en-US"/>
    </w:rPr>
  </w:style>
  <w:style w:type="paragraph" w:styleId="Heading2">
    <w:name w:val="heading 2"/>
    <w:basedOn w:val="Normal"/>
    <w:next w:val="Normal"/>
    <w:link w:val="Heading2Char"/>
    <w:qFormat/>
    <w:rsid w:val="00A45B1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45B1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13522"/>
    <w:rPr>
      <w:color w:val="0000FF"/>
      <w:u w:val="single"/>
    </w:rPr>
  </w:style>
  <w:style w:type="paragraph" w:styleId="CommentText">
    <w:name w:val="annotation text"/>
    <w:basedOn w:val="Normal"/>
    <w:link w:val="CommentTextChar"/>
    <w:rsid w:val="00B13522"/>
    <w:pPr>
      <w:widowControl/>
      <w:autoSpaceDE/>
      <w:autoSpaceDN/>
      <w:adjustRightInd/>
      <w:spacing w:after="200" w:line="276" w:lineRule="auto"/>
    </w:pPr>
    <w:rPr>
      <w:rFonts w:ascii="Calibri" w:eastAsia="Calibri" w:hAnsi="Calibri"/>
      <w:lang w:val="en-US" w:eastAsia="en-US"/>
    </w:rPr>
  </w:style>
  <w:style w:type="character" w:customStyle="1" w:styleId="CommentTextChar">
    <w:name w:val="Comment Text Char"/>
    <w:basedOn w:val="DefaultParagraphFont"/>
    <w:link w:val="CommentText"/>
    <w:rsid w:val="00B13522"/>
    <w:rPr>
      <w:rFonts w:ascii="Calibri" w:eastAsia="Calibri" w:hAnsi="Calibri" w:cs="Times New Roman"/>
      <w:sz w:val="20"/>
      <w:szCs w:val="20"/>
    </w:rPr>
  </w:style>
  <w:style w:type="character" w:customStyle="1" w:styleId="hps">
    <w:name w:val="hps"/>
    <w:basedOn w:val="DefaultParagraphFont"/>
    <w:rsid w:val="00B13522"/>
  </w:style>
  <w:style w:type="paragraph" w:customStyle="1" w:styleId="normal0">
    <w:name w:val="normal"/>
    <w:basedOn w:val="Normal"/>
    <w:rsid w:val="00B13522"/>
    <w:pPr>
      <w:widowControl/>
      <w:autoSpaceDE/>
      <w:autoSpaceDN/>
      <w:adjustRightInd/>
      <w:spacing w:before="100" w:beforeAutospacing="1" w:after="100" w:afterAutospacing="1"/>
    </w:pPr>
    <w:rPr>
      <w:rFonts w:ascii="Arial" w:hAnsi="Arial" w:cs="Arial"/>
      <w:sz w:val="22"/>
      <w:szCs w:val="22"/>
      <w:lang w:val="en-US" w:eastAsia="en-US"/>
    </w:rPr>
  </w:style>
  <w:style w:type="paragraph" w:customStyle="1" w:styleId="sumarski">
    <w:name w:val="sumarski"/>
    <w:basedOn w:val="Normal"/>
    <w:rsid w:val="00B13522"/>
    <w:pPr>
      <w:widowControl/>
      <w:autoSpaceDE/>
      <w:autoSpaceDN/>
      <w:adjustRightInd/>
      <w:spacing w:before="100" w:beforeAutospacing="1" w:after="100" w:afterAutospacing="1" w:line="120" w:lineRule="atLeast"/>
      <w:jc w:val="both"/>
      <w:textAlignment w:val="baseline"/>
    </w:pPr>
    <w:rPr>
      <w:color w:val="000000"/>
      <w:sz w:val="10"/>
      <w:szCs w:val="10"/>
    </w:rPr>
  </w:style>
  <w:style w:type="paragraph" w:styleId="BodyText2">
    <w:name w:val="Body Text 2"/>
    <w:basedOn w:val="Normal"/>
    <w:link w:val="BodyText2Char"/>
    <w:rsid w:val="00B13522"/>
    <w:pPr>
      <w:widowControl/>
      <w:autoSpaceDE/>
      <w:autoSpaceDN/>
      <w:adjustRightInd/>
    </w:pPr>
    <w:rPr>
      <w:sz w:val="24"/>
      <w:lang w:val="sr-Cyrl-CS" w:eastAsia="en-US"/>
    </w:rPr>
  </w:style>
  <w:style w:type="character" w:customStyle="1" w:styleId="BodyText2Char">
    <w:name w:val="Body Text 2 Char"/>
    <w:basedOn w:val="DefaultParagraphFont"/>
    <w:link w:val="BodyText2"/>
    <w:rsid w:val="00B13522"/>
    <w:rPr>
      <w:rFonts w:ascii="Times New Roman" w:eastAsia="Times New Roman" w:hAnsi="Times New Roman" w:cs="Times New Roman"/>
      <w:sz w:val="24"/>
      <w:szCs w:val="20"/>
      <w:lang w:val="sr-Cyrl-CS"/>
    </w:rPr>
  </w:style>
  <w:style w:type="paragraph" w:styleId="BodyText">
    <w:name w:val="Body Text"/>
    <w:basedOn w:val="Normal"/>
    <w:link w:val="BodyTextChar"/>
    <w:unhideWhenUsed/>
    <w:rsid w:val="00A45B18"/>
    <w:pPr>
      <w:spacing w:after="120"/>
    </w:pPr>
  </w:style>
  <w:style w:type="character" w:customStyle="1" w:styleId="BodyTextChar">
    <w:name w:val="Body Text Char"/>
    <w:basedOn w:val="DefaultParagraphFont"/>
    <w:link w:val="BodyText"/>
    <w:uiPriority w:val="99"/>
    <w:semiHidden/>
    <w:rsid w:val="00A45B18"/>
    <w:rPr>
      <w:rFonts w:ascii="Times New Roman" w:eastAsia="Times New Roman" w:hAnsi="Times New Roman" w:cs="Times New Roman"/>
      <w:sz w:val="20"/>
      <w:szCs w:val="20"/>
      <w:lang w:val="sr-Latn-CS" w:eastAsia="sr-Latn-CS"/>
    </w:rPr>
  </w:style>
  <w:style w:type="character" w:customStyle="1" w:styleId="Heading1Char">
    <w:name w:val="Heading 1 Char"/>
    <w:basedOn w:val="DefaultParagraphFont"/>
    <w:link w:val="Heading1"/>
    <w:rsid w:val="00A45B18"/>
    <w:rPr>
      <w:rFonts w:ascii="Times New Roman" w:eastAsia="Times New Roman" w:hAnsi="Times New Roman" w:cs="Times New Roman"/>
      <w:b/>
      <w:bCs/>
      <w:sz w:val="24"/>
      <w:szCs w:val="24"/>
      <w:lang w:val="sr-Latn-CS"/>
    </w:rPr>
  </w:style>
  <w:style w:type="character" w:customStyle="1" w:styleId="Heading2Char">
    <w:name w:val="Heading 2 Char"/>
    <w:basedOn w:val="DefaultParagraphFont"/>
    <w:link w:val="Heading2"/>
    <w:rsid w:val="00A45B18"/>
    <w:rPr>
      <w:rFonts w:ascii="Arial" w:eastAsia="Times New Roman" w:hAnsi="Arial" w:cs="Arial"/>
      <w:b/>
      <w:bCs/>
      <w:i/>
      <w:iCs/>
      <w:sz w:val="28"/>
      <w:szCs w:val="28"/>
      <w:lang w:val="sr-Latn-CS" w:eastAsia="sr-Latn-CS"/>
    </w:rPr>
  </w:style>
  <w:style w:type="character" w:customStyle="1" w:styleId="Heading3Char">
    <w:name w:val="Heading 3 Char"/>
    <w:basedOn w:val="DefaultParagraphFont"/>
    <w:link w:val="Heading3"/>
    <w:rsid w:val="00A45B18"/>
    <w:rPr>
      <w:rFonts w:ascii="Arial" w:eastAsia="Times New Roman" w:hAnsi="Arial" w:cs="Arial"/>
      <w:b/>
      <w:bCs/>
      <w:sz w:val="26"/>
      <w:szCs w:val="26"/>
      <w:lang w:val="sr-Latn-CS" w:eastAsia="sr-Latn-CS"/>
    </w:rPr>
  </w:style>
  <w:style w:type="paragraph" w:styleId="BalloonText">
    <w:name w:val="Balloon Text"/>
    <w:basedOn w:val="Normal"/>
    <w:link w:val="BalloonTextChar"/>
    <w:semiHidden/>
    <w:rsid w:val="00A45B18"/>
    <w:rPr>
      <w:rFonts w:ascii="Tahoma" w:hAnsi="Tahoma" w:cs="Tahoma"/>
      <w:sz w:val="16"/>
      <w:szCs w:val="16"/>
    </w:rPr>
  </w:style>
  <w:style w:type="character" w:customStyle="1" w:styleId="BalloonTextChar">
    <w:name w:val="Balloon Text Char"/>
    <w:basedOn w:val="DefaultParagraphFont"/>
    <w:link w:val="BalloonText"/>
    <w:semiHidden/>
    <w:rsid w:val="00A45B18"/>
    <w:rPr>
      <w:rFonts w:ascii="Tahoma" w:eastAsia="Times New Roman" w:hAnsi="Tahoma" w:cs="Tahoma"/>
      <w:sz w:val="16"/>
      <w:szCs w:val="16"/>
      <w:lang w:val="sr-Latn-CS" w:eastAsia="sr-Latn-CS"/>
    </w:rPr>
  </w:style>
  <w:style w:type="paragraph" w:styleId="Footer">
    <w:name w:val="footer"/>
    <w:basedOn w:val="Normal"/>
    <w:link w:val="FooterChar"/>
    <w:uiPriority w:val="99"/>
    <w:rsid w:val="00A45B18"/>
    <w:pPr>
      <w:tabs>
        <w:tab w:val="center" w:pos="4703"/>
        <w:tab w:val="right" w:pos="9406"/>
      </w:tabs>
    </w:pPr>
  </w:style>
  <w:style w:type="character" w:customStyle="1" w:styleId="FooterChar">
    <w:name w:val="Footer Char"/>
    <w:basedOn w:val="DefaultParagraphFont"/>
    <w:link w:val="Footer"/>
    <w:uiPriority w:val="99"/>
    <w:rsid w:val="00A45B18"/>
    <w:rPr>
      <w:rFonts w:ascii="Times New Roman" w:eastAsia="Times New Roman" w:hAnsi="Times New Roman" w:cs="Times New Roman"/>
      <w:sz w:val="20"/>
      <w:szCs w:val="20"/>
      <w:lang w:val="sr-Latn-CS" w:eastAsia="sr-Latn-CS"/>
    </w:rPr>
  </w:style>
  <w:style w:type="character" w:styleId="PageNumber">
    <w:name w:val="page number"/>
    <w:basedOn w:val="DefaultParagraphFont"/>
    <w:rsid w:val="00A45B18"/>
  </w:style>
  <w:style w:type="table" w:styleId="TableGrid">
    <w:name w:val="Table Grid"/>
    <w:basedOn w:val="TableNormal"/>
    <w:rsid w:val="00A45B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A45B18"/>
    <w:rPr>
      <w:color w:val="800080"/>
      <w:u w:val="single"/>
    </w:rPr>
  </w:style>
  <w:style w:type="paragraph" w:styleId="ListParagraph">
    <w:name w:val="List Paragraph"/>
    <w:basedOn w:val="Normal"/>
    <w:uiPriority w:val="99"/>
    <w:qFormat/>
    <w:rsid w:val="00A45B18"/>
    <w:pPr>
      <w:widowControl/>
      <w:autoSpaceDE/>
      <w:autoSpaceDN/>
      <w:adjustRightInd/>
      <w:spacing w:after="200" w:line="276" w:lineRule="auto"/>
      <w:ind w:left="720"/>
      <w:contextualSpacing/>
    </w:pPr>
    <w:rPr>
      <w:rFonts w:ascii="Calibri" w:eastAsia="Calibri" w:hAnsi="Calibri" w:cs="Arial"/>
      <w:sz w:val="22"/>
      <w:szCs w:val="22"/>
      <w:lang w:val="en-US" w:eastAsia="en-US"/>
    </w:rPr>
  </w:style>
  <w:style w:type="character" w:styleId="Emphasis">
    <w:name w:val="Emphasis"/>
    <w:uiPriority w:val="20"/>
    <w:qFormat/>
    <w:rsid w:val="00A45B18"/>
    <w:rPr>
      <w:i/>
      <w:iCs/>
    </w:rPr>
  </w:style>
  <w:style w:type="paragraph" w:styleId="Header">
    <w:name w:val="header"/>
    <w:basedOn w:val="Normal"/>
    <w:link w:val="HeaderChar"/>
    <w:rsid w:val="00A45B18"/>
    <w:pPr>
      <w:tabs>
        <w:tab w:val="center" w:pos="4680"/>
        <w:tab w:val="right" w:pos="9360"/>
      </w:tabs>
    </w:pPr>
  </w:style>
  <w:style w:type="character" w:customStyle="1" w:styleId="HeaderChar">
    <w:name w:val="Header Char"/>
    <w:basedOn w:val="DefaultParagraphFont"/>
    <w:link w:val="Header"/>
    <w:rsid w:val="00A45B18"/>
    <w:rPr>
      <w:rFonts w:ascii="Times New Roman" w:eastAsia="Times New Roman" w:hAnsi="Times New Roman" w:cs="Times New Roman"/>
      <w:sz w:val="20"/>
      <w:szCs w:val="20"/>
      <w:lang w:val="sr-Latn-CS" w:eastAsia="sr-Latn-CS"/>
    </w:rPr>
  </w:style>
  <w:style w:type="paragraph" w:customStyle="1" w:styleId="Default">
    <w:name w:val="Default"/>
    <w:rsid w:val="00A45B18"/>
    <w:pPr>
      <w:autoSpaceDE w:val="0"/>
      <w:autoSpaceDN w:val="0"/>
      <w:adjustRightInd w:val="0"/>
      <w:spacing w:after="0" w:line="240" w:lineRule="auto"/>
    </w:pPr>
    <w:rPr>
      <w:rFonts w:ascii="POIOB F+ Helvetica Neue" w:eastAsia="Cambria" w:hAnsi="POIOB F+ Helvetica Neue" w:cs="Times New Roman"/>
      <w:color w:val="000000"/>
      <w:sz w:val="24"/>
      <w:szCs w:val="24"/>
    </w:rPr>
  </w:style>
  <w:style w:type="paragraph" w:customStyle="1" w:styleId="Pa7">
    <w:name w:val="Pa7"/>
    <w:basedOn w:val="Default"/>
    <w:next w:val="Default"/>
    <w:uiPriority w:val="99"/>
    <w:rsid w:val="00ED2106"/>
    <w:pPr>
      <w:spacing w:line="241" w:lineRule="atLeast"/>
    </w:pPr>
    <w:rPr>
      <w:rFonts w:ascii="Times New Roman" w:eastAsiaTheme="minorHAnsi" w:hAnsi="Times New Roman"/>
      <w:color w:val="auto"/>
    </w:rPr>
  </w:style>
  <w:style w:type="paragraph" w:customStyle="1" w:styleId="Pa10">
    <w:name w:val="Pa10"/>
    <w:basedOn w:val="Default"/>
    <w:next w:val="Default"/>
    <w:uiPriority w:val="99"/>
    <w:rsid w:val="00ED2106"/>
    <w:pPr>
      <w:spacing w:line="241" w:lineRule="atLeast"/>
    </w:pPr>
    <w:rPr>
      <w:rFonts w:ascii="Times New Roman" w:eastAsiaTheme="minorHAnsi" w:hAnsi="Times New Roman"/>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t.rs/Users/IlijaK/AppData/Local/Downloads/Tabele/Tabela%205.1.doc" TargetMode="External"/><Relationship Id="rId13" Type="http://schemas.openxmlformats.org/officeDocument/2006/relationships/hyperlink" Target="https://www.nat.rs/Users/IlijaK/AppData/Local/Downloads/Tabele/Blok%20tabela%205.doc" TargetMode="External"/><Relationship Id="rId18" Type="http://schemas.openxmlformats.org/officeDocument/2006/relationships/hyperlink" Target="https://www.nat.rs/Users/IlijaK/AppData/Local/Downloads/Tabele/Tabela%208.2.docx" TargetMode="External"/><Relationship Id="rId26" Type="http://schemas.openxmlformats.org/officeDocument/2006/relationships/hyperlink" Target="https://www.nat.rs/Users/IlijaK/AppData/Local/Downloads/Tabele/Tabela%209.7.doc" TargetMode="External"/><Relationship Id="rId39" Type="http://schemas.openxmlformats.org/officeDocument/2006/relationships/hyperlink" Target="https://www.nat.rs/Users/IlijaK/AppData/Local/Downloads/Tabele/Tabela%2010.5.docx" TargetMode="External"/><Relationship Id="rId3" Type="http://schemas.openxmlformats.org/officeDocument/2006/relationships/styles" Target="styles.xml"/><Relationship Id="rId21" Type="http://schemas.openxmlformats.org/officeDocument/2006/relationships/hyperlink" Target="https://www.nat.rs/Users/IlijaK/AppData/Local/Downloads/Tabele/Tabela%209.2.doc" TargetMode="External"/><Relationship Id="rId34" Type="http://schemas.openxmlformats.org/officeDocument/2006/relationships/hyperlink" Target="https://www.nat.rs/Users/IlijaK/AppData/Local/Downloads/Prilozi/Prilog%209.7.docx" TargetMode="External"/><Relationship Id="rId42" Type="http://schemas.openxmlformats.org/officeDocument/2006/relationships/hyperlink" Target="https://www.nat.rs/Users/IlijaK/AppData/Local/Downloads/Tabele/Tabela%2011.1.docx" TargetMode="External"/><Relationship Id="rId7" Type="http://schemas.openxmlformats.org/officeDocument/2006/relationships/hyperlink" Target="https://bg.ac.rs/files/sr/univerzitet/univ-propisi/PravilnikOMobilnostiIPrenosenjuESPB.pdf" TargetMode="External"/><Relationship Id="rId12" Type="http://schemas.openxmlformats.org/officeDocument/2006/relationships/hyperlink" Target="https://www.nat.rs/Users/IlijaK/AppData/Local/Downloads/Tabele/Tabela%205.4.doc" TargetMode="External"/><Relationship Id="rId17" Type="http://schemas.openxmlformats.org/officeDocument/2006/relationships/hyperlink" Target="https://www.nat.rs/Users/IlijaK/AppData/Local/Downloads/Tabele/Tabela%208.1.docx" TargetMode="External"/><Relationship Id="rId25" Type="http://schemas.openxmlformats.org/officeDocument/2006/relationships/hyperlink" Target="https://www.nat.rs/Users/IlijaK/AppData/Local/Downloads/Tabele/Tabela%209.6.doc" TargetMode="External"/><Relationship Id="rId33" Type="http://schemas.openxmlformats.org/officeDocument/2006/relationships/hyperlink" Target="https://www.nat.rs/Users/IlijaK/AppData/Local/Downloads/Prilozi/Prilog%209.6.docx" TargetMode="External"/><Relationship Id="rId38" Type="http://schemas.openxmlformats.org/officeDocument/2006/relationships/hyperlink" Target="https://www.nat.rs/Users/IlijaK/AppData/Local/Downloads/Tabele/Tabela%2010.4.docx" TargetMode="External"/><Relationship Id="rId2" Type="http://schemas.openxmlformats.org/officeDocument/2006/relationships/numbering" Target="numbering.xml"/><Relationship Id="rId16" Type="http://schemas.openxmlformats.org/officeDocument/2006/relationships/hyperlink" Target="https://www.nat.rs/Users/IlijaK/AppData/Local/Downloads/Tabele/Tabela%207.2.doc" TargetMode="External"/><Relationship Id="rId20" Type="http://schemas.openxmlformats.org/officeDocument/2006/relationships/hyperlink" Target="https://www.nat.rs/Users/IlijaK/AppData/Local/Downloads/Tabele/Tabela%209.1.docx" TargetMode="External"/><Relationship Id="rId29" Type="http://schemas.openxmlformats.org/officeDocument/2006/relationships/hyperlink" Target="https://www.nat.rs/Users/IlijaK/AppData/Local/Downloads/Prilozi/Prilog%209.2.docx" TargetMode="External"/><Relationship Id="rId41" Type="http://schemas.openxmlformats.org/officeDocument/2006/relationships/hyperlink" Target="file:///C:\Users\Mira\AppData\Local\Microsoft\Windows\Nada\AppData\Local\Microsoft\Windows\Temporary%20Internet%20Files\PRILOZI\Dodatni%20prilozi\Ankete%20studenata.pdf" TargetMode="External"/><Relationship Id="rId1" Type="http://schemas.openxmlformats.org/officeDocument/2006/relationships/customXml" Target="../customXml/item1.xml"/><Relationship Id="rId6" Type="http://schemas.openxmlformats.org/officeDocument/2006/relationships/hyperlink" Target="http://www.sfb.bg.ac.yu" TargetMode="External"/><Relationship Id="rId11" Type="http://schemas.openxmlformats.org/officeDocument/2006/relationships/hyperlink" Target="https://www.nat.rs/Users/IlijaK/AppData/Local/Downloads/Tabele/Tabela%205.3.doc" TargetMode="External"/><Relationship Id="rId24" Type="http://schemas.openxmlformats.org/officeDocument/2006/relationships/hyperlink" Target="https://www.nat.rs/Users/IlijaK/AppData/Local/Downloads/Tabele/Tabela%209.5.doc" TargetMode="External"/><Relationship Id="rId32" Type="http://schemas.openxmlformats.org/officeDocument/2006/relationships/hyperlink" Target="https://www.nat.rs/Users/IlijaK/AppData/Local/Downloads/Prilozi/Prilog%209.5.docx" TargetMode="External"/><Relationship Id="rId37" Type="http://schemas.openxmlformats.org/officeDocument/2006/relationships/hyperlink" Target="https://www.nat.rs/Users/IlijaK/AppData/Local/Downloads/Tabele/Tabela%2010.3.docx" TargetMode="External"/><Relationship Id="rId40" Type="http://schemas.openxmlformats.org/officeDocument/2006/relationships/hyperlink" Target="file:///C:\Users\Mira\AppData\Local\Microsoft\Windows\Nada\AppData\Local\Microsoft\Windows\Temporary%20Internet%20Files\PRILOZI\Dodatni%20prilozi\Odluka%20o%20imenovanju%20komisije%20za%20obezbedjenje%20kvaliteta.pdf" TargetMode="External"/><Relationship Id="rId5" Type="http://schemas.openxmlformats.org/officeDocument/2006/relationships/webSettings" Target="webSettings.xml"/><Relationship Id="rId15" Type="http://schemas.openxmlformats.org/officeDocument/2006/relationships/hyperlink" Target="https://www.nat.rs/Users/IlijaK/AppData/Local/Downloads/Tabele/Tabela%207.1.doc" TargetMode="External"/><Relationship Id="rId23" Type="http://schemas.openxmlformats.org/officeDocument/2006/relationships/hyperlink" Target="https://www.nat.rs/Users/IlijaK/AppData/Local/Downloads/Tabele/Tabela%209.4.doc" TargetMode="External"/><Relationship Id="rId28" Type="http://schemas.openxmlformats.org/officeDocument/2006/relationships/hyperlink" Target="https://www.nat.rs/Users/IlijaK/AppData/Local/Downloads/Prilozi/Prilog%209.1%20EPB%20PURS" TargetMode="External"/><Relationship Id="rId36" Type="http://schemas.openxmlformats.org/officeDocument/2006/relationships/hyperlink" Target="https://www.nat.rs/Users/IlijaK/AppData/Local/Downloads/Tabele/Tabela%2010.2.docx" TargetMode="External"/><Relationship Id="rId10" Type="http://schemas.openxmlformats.org/officeDocument/2006/relationships/hyperlink" Target="https://www.nat.rs/Users/IlijaK/AppData/Local/Downloads/Tabele/Tabela%205.2.doc" TargetMode="External"/><Relationship Id="rId19" Type="http://schemas.openxmlformats.org/officeDocument/2006/relationships/hyperlink" Target="https://www.nat.rs/Users/IlijaK/AppData/Local/Downloads/Tabele/Tabela%205.2.doc" TargetMode="External"/><Relationship Id="rId31" Type="http://schemas.openxmlformats.org/officeDocument/2006/relationships/hyperlink" Target="https://www.nat.rs/Users/IlijaK/AppData/Local/Downloads/Prilozi/Prilog%209.4.docx"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at.rs/Users/IlijaK/AppData/Local/Downloads/Tabele/Tabela%205.1b.doc" TargetMode="External"/><Relationship Id="rId14" Type="http://schemas.openxmlformats.org/officeDocument/2006/relationships/hyperlink" Target="file:///H:\1.1.1.1.%20Uputstva%20KAPK\KAPK%20Sva%20Uputstva%20i%20ostalo\Uputstvo%20za%20pripremu%20dokumentacije%20za%20SP%20I%20i%20II\Tabele\Tabela%205.2.doc" TargetMode="External"/><Relationship Id="rId22" Type="http://schemas.openxmlformats.org/officeDocument/2006/relationships/hyperlink" Target="https://www.nat.rs/Users/IlijaK/AppData/Local/Downloads/Tabele/Tabela%209.3.doc" TargetMode="External"/><Relationship Id="rId27" Type="http://schemas.openxmlformats.org/officeDocument/2006/relationships/hyperlink" Target="https://www.nat.rs/Users/IlijaK/AppData/Local/Downloads/Tabele/Tabela%209.8.docx" TargetMode="External"/><Relationship Id="rId30" Type="http://schemas.openxmlformats.org/officeDocument/2006/relationships/hyperlink" Target="https://www.nat.rs/Users/IlijaK/AppData/Local/Downloads/Prilozi/Prilog%209.3.docx" TargetMode="External"/><Relationship Id="rId35" Type="http://schemas.openxmlformats.org/officeDocument/2006/relationships/hyperlink" Target="https://www.nat.rs/Users/IlijaK/AppData/Local/Downloads/Tabele/Tabela%2010.1.docx"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D8EEF-7065-4F84-9C82-2898FE560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13</Pages>
  <Words>7029</Words>
  <Characters>40070</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47005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Mra</dc:creator>
  <cp:lastModifiedBy>Dragan Vujicic</cp:lastModifiedBy>
  <cp:revision>18</cp:revision>
  <dcterms:created xsi:type="dcterms:W3CDTF">2019-03-21T08:37:00Z</dcterms:created>
  <dcterms:modified xsi:type="dcterms:W3CDTF">2019-09-17T12:27:00Z</dcterms:modified>
</cp:coreProperties>
</file>